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3C569">
      <w:pPr>
        <w:keepNext w:val="0"/>
        <w:keepLines w:val="0"/>
        <w:pageBreakBefore w:val="0"/>
        <w:widowControl w:val="0"/>
        <w:kinsoku/>
        <w:wordWrap/>
        <w:overflowPunct/>
        <w:topLinePunct w:val="0"/>
        <w:autoSpaceDE w:val="0"/>
        <w:autoSpaceDN w:val="0"/>
        <w:bidi w:val="0"/>
        <w:adjustRightInd w:val="0"/>
        <w:snapToGrid w:val="0"/>
        <w:spacing w:before="94" w:line="224" w:lineRule="auto"/>
        <w:ind w:left="26"/>
        <w:jc w:val="left"/>
        <w:textAlignment w:val="baseline"/>
        <w:outlineLvl w:val="1"/>
        <w:rPr>
          <w:rFonts w:hint="default" w:ascii="黑体" w:hAnsi="黑体" w:eastAsia="黑体" w:cs="黑体"/>
          <w:snapToGrid w:val="0"/>
          <w:color w:val="000000"/>
          <w:spacing w:val="0"/>
          <w:kern w:val="0"/>
          <w:sz w:val="32"/>
          <w:szCs w:val="32"/>
          <w:highlight w:val="none"/>
          <w:lang w:val="en-US" w:eastAsia="zh-CN"/>
        </w:rPr>
      </w:pPr>
      <w:r>
        <w:rPr>
          <w:rFonts w:hint="eastAsia" w:ascii="黑体" w:hAnsi="黑体" w:eastAsia="黑体" w:cs="黑体"/>
          <w:snapToGrid w:val="0"/>
          <w:color w:val="000000"/>
          <w:spacing w:val="0"/>
          <w:kern w:val="0"/>
          <w:sz w:val="32"/>
          <w:szCs w:val="32"/>
          <w:highlight w:val="none"/>
          <w:lang w:val="en-US" w:eastAsia="zh-CN"/>
        </w:rPr>
        <w:t>附录 H:</w:t>
      </w:r>
    </w:p>
    <w:p w14:paraId="468CFFD6">
      <w:pPr>
        <w:keepNext w:val="0"/>
        <w:keepLines w:val="0"/>
        <w:pageBreakBefore w:val="0"/>
        <w:widowControl w:val="0"/>
        <w:kinsoku/>
        <w:wordWrap/>
        <w:overflowPunct/>
        <w:topLinePunct w:val="0"/>
        <w:autoSpaceDE w:val="0"/>
        <w:autoSpaceDN w:val="0"/>
        <w:bidi w:val="0"/>
        <w:adjustRightInd w:val="0"/>
        <w:snapToGrid w:val="0"/>
        <w:spacing w:before="28" w:after="120" w:line="493" w:lineRule="exact"/>
        <w:ind w:left="1720" w:leftChars="0" w:hanging="1720" w:hangingChars="476"/>
        <w:jc w:val="center"/>
        <w:textAlignment w:val="baseline"/>
        <w:outlineLvl w:val="0"/>
        <w:rPr>
          <w:rFonts w:ascii="Arial" w:hAnsi="Arial" w:eastAsia="Arial" w:cs="Arial"/>
          <w:snapToGrid w:val="0"/>
          <w:color w:val="000000"/>
          <w:kern w:val="0"/>
          <w:sz w:val="35"/>
          <w:szCs w:val="35"/>
          <w:highlight w:val="none"/>
        </w:rPr>
      </w:pPr>
      <w:r>
        <w:rPr>
          <w:rFonts w:hint="eastAsia" w:ascii="Arial" w:hAnsi="Arial" w:eastAsia="宋体" w:cs="Arial"/>
          <w:b/>
          <w:bCs/>
          <w:snapToGrid w:val="0"/>
          <w:color w:val="000000"/>
          <w:spacing w:val="5"/>
          <w:kern w:val="0"/>
          <w:position w:val="2"/>
          <w:sz w:val="35"/>
          <w:szCs w:val="35"/>
          <w:highlight w:val="none"/>
          <w:lang w:val="en-US" w:eastAsia="zh-CN"/>
        </w:rPr>
        <w:t>其他</w:t>
      </w:r>
      <w:r>
        <w:rPr>
          <w:rFonts w:ascii="Arial" w:hAnsi="Arial" w:eastAsia="Arial" w:cs="Arial"/>
          <w:b/>
          <w:bCs/>
          <w:snapToGrid w:val="0"/>
          <w:color w:val="000000"/>
          <w:spacing w:val="5"/>
          <w:kern w:val="0"/>
          <w:position w:val="2"/>
          <w:sz w:val="35"/>
          <w:szCs w:val="35"/>
          <w:highlight w:val="none"/>
        </w:rPr>
        <w:t>建设工程消防验收备案告知承诺书</w:t>
      </w:r>
    </w:p>
    <w:p w14:paraId="777A0BED">
      <w:pPr>
        <w:keepNext w:val="0"/>
        <w:keepLines w:val="0"/>
        <w:pageBreakBefore w:val="0"/>
        <w:widowControl w:val="0"/>
        <w:kinsoku/>
        <w:wordWrap/>
        <w:overflowPunct/>
        <w:topLinePunct w:val="0"/>
        <w:autoSpaceDE w:val="0"/>
        <w:autoSpaceDN w:val="0"/>
        <w:bidi w:val="0"/>
        <w:adjustRightInd w:val="0"/>
        <w:snapToGrid w:val="0"/>
        <w:spacing w:line="374" w:lineRule="auto"/>
        <w:jc w:val="left"/>
        <w:textAlignment w:val="baseline"/>
        <w:rPr>
          <w:rFonts w:ascii="Arial" w:hAnsi="Arial" w:eastAsia="Arial" w:cs="Arial"/>
          <w:snapToGrid w:val="0"/>
          <w:color w:val="000000"/>
          <w:kern w:val="0"/>
          <w:sz w:val="21"/>
          <w:szCs w:val="21"/>
          <w:highlight w:val="none"/>
          <w:lang/>
        </w:rPr>
      </w:pPr>
    </w:p>
    <w:p w14:paraId="29EE4A0B">
      <w:pPr>
        <w:keepNext w:val="0"/>
        <w:keepLines w:val="0"/>
        <w:pageBreakBefore w:val="0"/>
        <w:widowControl w:val="0"/>
        <w:kinsoku/>
        <w:wordWrap/>
        <w:overflowPunct/>
        <w:topLinePunct w:val="0"/>
        <w:autoSpaceDE w:val="0"/>
        <w:autoSpaceDN w:val="0"/>
        <w:bidi w:val="0"/>
        <w:adjustRightInd w:val="0"/>
        <w:snapToGrid w:val="0"/>
        <w:spacing w:line="374" w:lineRule="auto"/>
        <w:jc w:val="left"/>
        <w:textAlignment w:val="baseline"/>
        <w:rPr>
          <w:rFonts w:ascii="Arial" w:hAnsi="Arial" w:eastAsia="Arial" w:cs="Arial"/>
          <w:snapToGrid w:val="0"/>
          <w:color w:val="000000"/>
          <w:kern w:val="0"/>
          <w:sz w:val="21"/>
          <w:szCs w:val="21"/>
          <w:highlight w:val="none"/>
          <w:lang/>
        </w:rPr>
      </w:pPr>
    </w:p>
    <w:p w14:paraId="05ACA9CF">
      <w:pPr>
        <w:keepNext w:val="0"/>
        <w:keepLines w:val="0"/>
        <w:pageBreakBefore w:val="0"/>
        <w:widowControl w:val="0"/>
        <w:kinsoku/>
        <w:wordWrap/>
        <w:overflowPunct/>
        <w:topLinePunct w:val="0"/>
        <w:autoSpaceDE w:val="0"/>
        <w:autoSpaceDN w:val="0"/>
        <w:bidi w:val="0"/>
        <w:adjustRightInd w:val="0"/>
        <w:snapToGrid w:val="0"/>
        <w:spacing w:before="26" w:line="288" w:lineRule="auto"/>
        <w:ind w:left="6" w:right="57" w:firstLine="646"/>
        <w:jc w:val="left"/>
        <w:textAlignment w:val="baseline"/>
        <w:rPr>
          <w:rFonts w:hint="default" w:ascii="宋体" w:hAnsi="宋体" w:eastAsia="宋体" w:cs="宋体"/>
          <w:snapToGrid w:val="0"/>
          <w:color w:val="000000"/>
          <w:spacing w:val="-9"/>
          <w:kern w:val="0"/>
          <w:sz w:val="28"/>
          <w:szCs w:val="28"/>
          <w:highlight w:val="none"/>
          <w:u w:val="none" w:color="auto"/>
          <w:lang w:val="en-US" w:eastAsia="zh-CN"/>
        </w:rPr>
      </w:pPr>
      <w:r>
        <w:rPr>
          <w:rFonts w:hint="eastAsia" w:ascii="宋体" w:hAnsi="宋体" w:eastAsia="宋体" w:cs="宋体"/>
          <w:snapToGrid w:val="0"/>
          <w:color w:val="000000"/>
          <w:kern w:val="0"/>
          <w:sz w:val="28"/>
          <w:szCs w:val="28"/>
          <w:highlight w:val="none"/>
          <w:lang/>
        </w:rPr>
        <w:t>我单位于</w:t>
      </w:r>
      <w:r>
        <w:rPr>
          <w:rFonts w:hint="eastAsia" w:ascii="宋体" w:hAnsi="宋体" w:eastAsia="宋体" w:cs="宋体"/>
          <w:snapToGrid w:val="0"/>
          <w:color w:val="000000"/>
          <w:spacing w:val="-9"/>
          <w:kern w:val="0"/>
          <w:sz w:val="28"/>
          <w:szCs w:val="28"/>
          <w:highlight w:val="none"/>
          <w:u w:val="single" w:color="auto"/>
          <w:lang/>
        </w:rPr>
        <w:t xml:space="preserve">   </w:t>
      </w:r>
      <w:r>
        <w:rPr>
          <w:rFonts w:hint="eastAsia" w:ascii="宋体" w:hAnsi="宋体" w:eastAsia="宋体" w:cs="宋体"/>
          <w:snapToGrid w:val="0"/>
          <w:color w:val="000000"/>
          <w:spacing w:val="-9"/>
          <w:kern w:val="0"/>
          <w:sz w:val="28"/>
          <w:szCs w:val="28"/>
          <w:highlight w:val="none"/>
          <w:u w:val="single" w:color="auto"/>
          <w:lang w:val="en-US" w:eastAsia="zh-CN"/>
        </w:rPr>
        <w:t xml:space="preserve"> </w:t>
      </w:r>
      <w:r>
        <w:rPr>
          <w:rFonts w:hint="eastAsia" w:ascii="宋体" w:hAnsi="宋体" w:eastAsia="宋体" w:cs="宋体"/>
          <w:snapToGrid w:val="0"/>
          <w:color w:val="000000"/>
          <w:kern w:val="0"/>
          <w:sz w:val="28"/>
          <w:szCs w:val="28"/>
          <w:highlight w:val="none"/>
          <w:lang/>
        </w:rPr>
        <w:t>年</w:t>
      </w:r>
      <w:r>
        <w:rPr>
          <w:rFonts w:hint="eastAsia" w:ascii="宋体" w:hAnsi="宋体" w:eastAsia="宋体" w:cs="宋体"/>
          <w:snapToGrid w:val="0"/>
          <w:color w:val="000000"/>
          <w:spacing w:val="-9"/>
          <w:kern w:val="0"/>
          <w:sz w:val="28"/>
          <w:szCs w:val="28"/>
          <w:highlight w:val="none"/>
          <w:u w:val="single" w:color="auto"/>
          <w:lang/>
        </w:rPr>
        <w:t xml:space="preserve">  </w:t>
      </w:r>
      <w:r>
        <w:rPr>
          <w:rFonts w:hint="eastAsia" w:ascii="宋体" w:hAnsi="宋体" w:eastAsia="宋体" w:cs="宋体"/>
          <w:snapToGrid w:val="0"/>
          <w:color w:val="000000"/>
          <w:kern w:val="0"/>
          <w:sz w:val="28"/>
          <w:szCs w:val="28"/>
          <w:highlight w:val="none"/>
          <w:lang/>
        </w:rPr>
        <w:t>月</w:t>
      </w:r>
      <w:r>
        <w:rPr>
          <w:rFonts w:hint="eastAsia" w:ascii="宋体" w:hAnsi="宋体" w:eastAsia="宋体" w:cs="宋体"/>
          <w:snapToGrid w:val="0"/>
          <w:color w:val="000000"/>
          <w:spacing w:val="-9"/>
          <w:kern w:val="0"/>
          <w:sz w:val="28"/>
          <w:szCs w:val="28"/>
          <w:highlight w:val="none"/>
          <w:u w:val="single" w:color="auto"/>
          <w:lang/>
        </w:rPr>
        <w:t xml:space="preserve">  </w:t>
      </w:r>
      <w:r>
        <w:rPr>
          <w:rFonts w:hint="eastAsia" w:ascii="宋体" w:hAnsi="宋体" w:eastAsia="宋体" w:cs="宋体"/>
          <w:snapToGrid w:val="0"/>
          <w:color w:val="000000"/>
          <w:kern w:val="0"/>
          <w:sz w:val="28"/>
          <w:szCs w:val="28"/>
          <w:highlight w:val="none"/>
          <w:lang/>
        </w:rPr>
        <w:t>日申请</w:t>
      </w:r>
      <w:r>
        <w:rPr>
          <w:rFonts w:hint="eastAsia" w:ascii="宋体" w:hAnsi="宋体" w:eastAsia="宋体" w:cs="宋体"/>
          <w:snapToGrid w:val="0"/>
          <w:color w:val="000000"/>
          <w:spacing w:val="-9"/>
          <w:kern w:val="0"/>
          <w:sz w:val="28"/>
          <w:szCs w:val="28"/>
          <w:highlight w:val="none"/>
          <w:u w:val="single" w:color="auto"/>
          <w:lang/>
        </w:rPr>
        <w:t xml:space="preserve">   </w:t>
      </w:r>
      <w:r>
        <w:rPr>
          <w:rFonts w:hint="eastAsia" w:ascii="宋体" w:hAnsi="宋体" w:eastAsia="宋体" w:cs="宋体"/>
          <w:snapToGrid w:val="0"/>
          <w:color w:val="000000"/>
          <w:spacing w:val="-9"/>
          <w:kern w:val="0"/>
          <w:sz w:val="28"/>
          <w:szCs w:val="28"/>
          <w:highlight w:val="none"/>
          <w:u w:val="single" w:color="auto"/>
          <w:lang w:val="en-US" w:eastAsia="zh-CN"/>
        </w:rPr>
        <w:t xml:space="preserve">             </w:t>
      </w:r>
      <w:r>
        <w:rPr>
          <w:rFonts w:hint="eastAsia" w:ascii="宋体" w:hAnsi="宋体" w:eastAsia="宋体" w:cs="宋体"/>
          <w:snapToGrid w:val="0"/>
          <w:color w:val="000000"/>
          <w:kern w:val="0"/>
          <w:sz w:val="28"/>
          <w:szCs w:val="28"/>
          <w:highlight w:val="none"/>
          <w:lang/>
        </w:rPr>
        <w:t>建设工程消防验收备案，备案表编号为</w:t>
      </w:r>
      <w:r>
        <w:rPr>
          <w:rFonts w:hint="eastAsia" w:ascii="宋体" w:hAnsi="宋体" w:eastAsia="宋体" w:cs="宋体"/>
          <w:snapToGrid w:val="0"/>
          <w:color w:val="000000"/>
          <w:spacing w:val="-9"/>
          <w:kern w:val="0"/>
          <w:sz w:val="28"/>
          <w:szCs w:val="28"/>
          <w:highlight w:val="none"/>
          <w:u w:val="single" w:color="auto"/>
          <w:lang/>
        </w:rPr>
        <w:t xml:space="preserve">   </w:t>
      </w:r>
      <w:r>
        <w:rPr>
          <w:rFonts w:hint="eastAsia" w:ascii="宋体" w:hAnsi="宋体" w:eastAsia="宋体" w:cs="宋体"/>
          <w:snapToGrid w:val="0"/>
          <w:color w:val="000000"/>
          <w:spacing w:val="-9"/>
          <w:kern w:val="0"/>
          <w:sz w:val="28"/>
          <w:szCs w:val="28"/>
          <w:highlight w:val="none"/>
          <w:u w:val="single" w:color="auto"/>
          <w:lang w:val="en-US" w:eastAsia="zh-CN"/>
        </w:rPr>
        <w:t xml:space="preserve">         </w:t>
      </w:r>
      <w:r>
        <w:rPr>
          <w:rFonts w:hint="eastAsia" w:ascii="宋体" w:hAnsi="宋体" w:eastAsia="宋体" w:cs="宋体"/>
          <w:snapToGrid w:val="0"/>
          <w:color w:val="000000"/>
          <w:spacing w:val="-9"/>
          <w:kern w:val="0"/>
          <w:sz w:val="28"/>
          <w:szCs w:val="28"/>
          <w:highlight w:val="none"/>
          <w:u w:val="none" w:color="auto"/>
          <w:lang w:val="en-US" w:eastAsia="zh-CN"/>
        </w:rPr>
        <w:t>。</w:t>
      </w:r>
    </w:p>
    <w:p w14:paraId="245A450C">
      <w:pPr>
        <w:keepNext w:val="0"/>
        <w:keepLines w:val="0"/>
        <w:pageBreakBefore w:val="0"/>
        <w:widowControl w:val="0"/>
        <w:kinsoku/>
        <w:wordWrap/>
        <w:overflowPunct/>
        <w:topLinePunct w:val="0"/>
        <w:autoSpaceDE w:val="0"/>
        <w:autoSpaceDN w:val="0"/>
        <w:bidi w:val="0"/>
        <w:adjustRightInd w:val="0"/>
        <w:snapToGrid w:val="0"/>
        <w:spacing w:before="26" w:line="288" w:lineRule="auto"/>
        <w:ind w:left="6" w:right="57" w:firstLine="646"/>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kern w:val="0"/>
          <w:sz w:val="28"/>
          <w:szCs w:val="28"/>
          <w:highlight w:val="none"/>
          <w:lang/>
        </w:rPr>
        <w:t>我单位已知晓消防验收主管部门告知的全部内容，承诺提交的消防验收备案表信息属实，</w:t>
      </w:r>
      <w:r>
        <w:rPr>
          <w:rFonts w:hint="eastAsia" w:ascii="宋体" w:hAnsi="宋体" w:eastAsia="宋体" w:cs="宋体"/>
          <w:snapToGrid w:val="0"/>
          <w:color w:val="000000"/>
          <w:spacing w:val="-9"/>
          <w:kern w:val="0"/>
          <w:sz w:val="28"/>
          <w:szCs w:val="28"/>
          <w:highlight w:val="none"/>
          <w:u w:val="single" w:color="auto"/>
          <w:lang/>
        </w:rPr>
        <w:t xml:space="preserve">   </w:t>
      </w:r>
      <w:r>
        <w:rPr>
          <w:rFonts w:hint="eastAsia" w:ascii="宋体" w:hAnsi="宋体" w:eastAsia="宋体" w:cs="宋体"/>
          <w:snapToGrid w:val="0"/>
          <w:color w:val="000000"/>
          <w:spacing w:val="-9"/>
          <w:kern w:val="0"/>
          <w:sz w:val="28"/>
          <w:szCs w:val="28"/>
          <w:highlight w:val="none"/>
          <w:u w:val="single" w:color="auto"/>
          <w:lang w:val="en-US" w:eastAsia="zh-CN"/>
        </w:rPr>
        <w:t xml:space="preserve">                </w:t>
      </w:r>
      <w:r>
        <w:rPr>
          <w:rFonts w:hint="eastAsia" w:ascii="宋体" w:hAnsi="宋体" w:eastAsia="宋体" w:cs="宋体"/>
          <w:snapToGrid w:val="0"/>
          <w:color w:val="000000"/>
          <w:kern w:val="0"/>
          <w:sz w:val="28"/>
          <w:szCs w:val="28"/>
          <w:highlight w:val="none"/>
          <w:lang/>
        </w:rPr>
        <w:t>建设工程已严格执行《</w:t>
      </w:r>
      <w:r>
        <w:rPr>
          <w:rFonts w:hint="eastAsia" w:ascii="宋体" w:hAnsi="宋体" w:eastAsia="宋体" w:cs="宋体"/>
          <w:snapToGrid w:val="0"/>
          <w:color w:val="000000"/>
          <w:kern w:val="0"/>
          <w:sz w:val="28"/>
          <w:szCs w:val="28"/>
          <w:highlight w:val="none"/>
          <w:lang w:eastAsia="zh-CN"/>
        </w:rPr>
        <w:t>中华人民共和国建筑法</w:t>
      </w:r>
      <w:r>
        <w:rPr>
          <w:rFonts w:hint="eastAsia" w:ascii="宋体" w:hAnsi="宋体" w:eastAsia="宋体" w:cs="宋体"/>
          <w:snapToGrid w:val="0"/>
          <w:color w:val="000000"/>
          <w:kern w:val="0"/>
          <w:sz w:val="28"/>
          <w:szCs w:val="28"/>
          <w:highlight w:val="none"/>
          <w:lang/>
        </w:rPr>
        <w:t>》《中华人民共和国消防法》《建设工程质量管理条例》《建设工程消防设计审查验收管理暂行规定》等有关规定和国家工程建设消防技术标准，已按照相关规定的要求开展竣工验收消防查验，具有真实合法的消防验收备案所需材料。</w:t>
      </w:r>
    </w:p>
    <w:p w14:paraId="1080577C">
      <w:pPr>
        <w:keepNext w:val="0"/>
        <w:keepLines w:val="0"/>
        <w:pageBreakBefore w:val="0"/>
        <w:widowControl w:val="0"/>
        <w:kinsoku/>
        <w:wordWrap/>
        <w:overflowPunct/>
        <w:topLinePunct w:val="0"/>
        <w:autoSpaceDE w:val="0"/>
        <w:autoSpaceDN w:val="0"/>
        <w:bidi w:val="0"/>
        <w:adjustRightInd w:val="0"/>
        <w:snapToGrid w:val="0"/>
        <w:spacing w:before="26" w:line="288" w:lineRule="auto"/>
        <w:ind w:left="6" w:right="57" w:firstLine="646"/>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kern w:val="0"/>
          <w:sz w:val="28"/>
          <w:szCs w:val="28"/>
          <w:highlight w:val="none"/>
          <w:lang/>
        </w:rPr>
        <w:t>我单位愿意承担未履行承诺、虚假承诺的法律责任，以及消防</w:t>
      </w:r>
      <w:r>
        <w:rPr>
          <w:rFonts w:hint="eastAsia" w:ascii="宋体" w:hAnsi="宋体" w:eastAsia="宋体" w:cs="宋体"/>
          <w:snapToGrid w:val="0"/>
          <w:color w:val="000000"/>
          <w:kern w:val="0"/>
          <w:sz w:val="28"/>
          <w:szCs w:val="28"/>
          <w:highlight w:val="none"/>
          <w:lang w:val="en-US" w:eastAsia="zh-CN"/>
        </w:rPr>
        <w:t>验收</w:t>
      </w:r>
      <w:r>
        <w:rPr>
          <w:rFonts w:hint="eastAsia" w:ascii="宋体" w:hAnsi="宋体" w:eastAsia="宋体" w:cs="宋体"/>
          <w:snapToGrid w:val="0"/>
          <w:color w:val="000000"/>
          <w:kern w:val="0"/>
          <w:sz w:val="28"/>
          <w:szCs w:val="28"/>
          <w:highlight w:val="none"/>
          <w:lang/>
        </w:rPr>
        <w:t>主管部门告知的违诺失信惩戒后果。</w:t>
      </w:r>
    </w:p>
    <w:p w14:paraId="76D22DCB">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60ADB082">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4486BF59">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5F390F9F">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05478229">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6AE9794B">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409EDA46">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653CFFFA">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4785" w:firstLineChars="170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kern w:val="0"/>
          <w:sz w:val="28"/>
          <w:szCs w:val="28"/>
          <w:highlight w:val="none"/>
          <w:lang/>
        </w:rPr>
        <w:t>建设单位：    （印章）</w:t>
      </w:r>
    </w:p>
    <w:p w14:paraId="1BEE687C">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00BF517F">
      <w:pPr>
        <w:keepNext w:val="0"/>
        <w:keepLines w:val="0"/>
        <w:pageBreakBefore w:val="0"/>
        <w:widowControl w:val="0"/>
        <w:kinsoku/>
        <w:wordWrap/>
        <w:overflowPunct/>
        <w:topLinePunct w:val="0"/>
        <w:autoSpaceDE w:val="0"/>
        <w:autoSpaceDN w:val="0"/>
        <w:bidi w:val="0"/>
        <w:adjustRightInd w:val="0"/>
        <w:snapToGrid w:val="0"/>
        <w:spacing w:before="26" w:line="234" w:lineRule="auto"/>
        <w:ind w:right="54"/>
        <w:jc w:val="left"/>
        <w:textAlignment w:val="baseline"/>
        <w:rPr>
          <w:rFonts w:hint="eastAsia" w:ascii="宋体" w:hAnsi="宋体" w:eastAsia="宋体" w:cs="宋体"/>
          <w:snapToGrid w:val="0"/>
          <w:color w:val="000000"/>
          <w:kern w:val="0"/>
          <w:sz w:val="28"/>
          <w:szCs w:val="28"/>
          <w:highlight w:val="none"/>
          <w:lang/>
        </w:rPr>
      </w:pPr>
    </w:p>
    <w:p w14:paraId="2B22783A">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4785" w:firstLineChars="170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kern w:val="0"/>
          <w:sz w:val="28"/>
          <w:szCs w:val="28"/>
          <w:highlight w:val="none"/>
          <w:lang/>
        </w:rPr>
        <w:t>年  月   日</w:t>
      </w:r>
    </w:p>
    <w:p w14:paraId="1A570D8B">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250268E5">
      <w:pPr>
        <w:keepNext w:val="0"/>
        <w:keepLines w:val="0"/>
        <w:pageBreakBefore w:val="0"/>
        <w:widowControl w:val="0"/>
        <w:kinsoku/>
        <w:wordWrap/>
        <w:overflowPunct/>
        <w:topLinePunct w:val="0"/>
        <w:autoSpaceDE w:val="0"/>
        <w:autoSpaceDN w:val="0"/>
        <w:bidi w:val="0"/>
        <w:adjustRightInd w:val="0"/>
        <w:snapToGrid w:val="0"/>
        <w:spacing w:before="26" w:line="234" w:lineRule="auto"/>
        <w:ind w:right="54"/>
        <w:jc w:val="left"/>
        <w:textAlignment w:val="baseline"/>
        <w:rPr>
          <w:rFonts w:hint="eastAsia" w:ascii="宋体" w:hAnsi="宋体" w:eastAsia="宋体" w:cs="宋体"/>
          <w:snapToGrid w:val="0"/>
          <w:color w:val="000000"/>
          <w:kern w:val="0"/>
          <w:sz w:val="28"/>
          <w:szCs w:val="28"/>
          <w:highlight w:val="none"/>
          <w:lang/>
        </w:rPr>
      </w:pPr>
    </w:p>
    <w:p w14:paraId="2C8E66AC">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p>
    <w:p w14:paraId="1C78D956">
      <w:pPr>
        <w:keepNext w:val="0"/>
        <w:keepLines w:val="0"/>
        <w:pageBreakBefore w:val="0"/>
        <w:widowControl w:val="0"/>
        <w:kinsoku/>
        <w:wordWrap/>
        <w:overflowPunct/>
        <w:topLinePunct w:val="0"/>
        <w:autoSpaceDE w:val="0"/>
        <w:autoSpaceDN w:val="0"/>
        <w:bidi w:val="0"/>
        <w:adjustRightInd w:val="0"/>
        <w:snapToGrid w:val="0"/>
        <w:spacing w:before="26" w:line="234" w:lineRule="auto"/>
        <w:ind w:left="6" w:right="54" w:firstLine="64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kern w:val="0"/>
          <w:sz w:val="28"/>
          <w:szCs w:val="28"/>
          <w:highlight w:val="none"/>
          <w:lang/>
        </w:rPr>
        <w:t>备注：本承诺书一式两份，一份交建设单位，一份存档。</w:t>
      </w:r>
    </w:p>
    <w:p w14:paraId="414FA5D1">
      <w:pPr>
        <w:keepNext w:val="0"/>
        <w:keepLines w:val="0"/>
        <w:pageBreakBefore w:val="0"/>
        <w:widowControl w:val="0"/>
        <w:kinsoku/>
        <w:wordWrap/>
        <w:overflowPunct/>
        <w:topLinePunct w:val="0"/>
        <w:bidi w:val="0"/>
        <w:spacing w:before="26" w:line="234" w:lineRule="auto"/>
        <w:ind w:left="6" w:right="54" w:firstLine="4785" w:firstLineChars="1709"/>
        <w:rPr>
          <w:rFonts w:hint="eastAsia" w:ascii="宋体" w:hAnsi="宋体" w:eastAsia="宋体" w:cs="宋体"/>
          <w:color w:val="000000"/>
          <w:sz w:val="28"/>
          <w:szCs w:val="28"/>
          <w:highlight w:val="none"/>
          <w:lang w:eastAsia="zh-CN"/>
        </w:rPr>
        <w:sectPr>
          <w:headerReference r:id="rId3" w:type="default"/>
          <w:footerReference r:id="rId4" w:type="default"/>
          <w:pgSz w:w="11906" w:h="16839"/>
          <w:pgMar w:top="2154" w:right="1587" w:bottom="2154" w:left="1587" w:header="0" w:footer="0" w:gutter="0"/>
          <w:pgNumType w:fmt="decimal"/>
          <w:cols w:space="0" w:num="1"/>
          <w:rtlGutter w:val="0"/>
          <w:docGrid w:linePitch="0" w:charSpace="0"/>
        </w:sectPr>
      </w:pPr>
      <w:r>
        <w:rPr>
          <w:rFonts w:hint="eastAsia" w:ascii="宋体" w:hAnsi="宋体" w:eastAsia="宋体" w:cs="宋体"/>
          <w:snapToGrid w:val="0"/>
          <w:color w:val="000000"/>
          <w:kern w:val="0"/>
          <w:sz w:val="28"/>
          <w:szCs w:val="28"/>
          <w:highlight w:val="none"/>
          <w:lang/>
        </w:rPr>
        <w:t>（背面附行政机关告知</w:t>
      </w:r>
      <w:r>
        <w:rPr>
          <w:rFonts w:hint="eastAsia" w:ascii="宋体" w:hAnsi="宋体" w:eastAsia="宋体" w:cs="宋体"/>
          <w:snapToGrid w:val="0"/>
          <w:color w:val="000000"/>
          <w:kern w:val="0"/>
          <w:sz w:val="28"/>
          <w:szCs w:val="28"/>
          <w:highlight w:val="none"/>
          <w:lang w:eastAsia="zh-CN"/>
        </w:rPr>
        <w:t>）</w:t>
      </w:r>
    </w:p>
    <w:p w14:paraId="72860AFC">
      <w:pPr>
        <w:keepNext w:val="0"/>
        <w:keepLines w:val="0"/>
        <w:pageBreakBefore w:val="0"/>
        <w:widowControl w:val="0"/>
        <w:kinsoku/>
        <w:wordWrap/>
        <w:overflowPunct/>
        <w:topLinePunct w:val="0"/>
        <w:autoSpaceDE w:val="0"/>
        <w:autoSpaceDN w:val="0"/>
        <w:bidi w:val="0"/>
        <w:adjustRightInd w:val="0"/>
        <w:snapToGrid w:val="0"/>
        <w:spacing w:before="114" w:after="120" w:line="492" w:lineRule="exact"/>
        <w:jc w:val="center"/>
        <w:textAlignment w:val="baseline"/>
        <w:outlineLvl w:val="0"/>
        <w:rPr>
          <w:rFonts w:ascii="Arial" w:hAnsi="Arial" w:eastAsia="Arial" w:cs="Arial"/>
          <w:snapToGrid w:val="0"/>
          <w:color w:val="000000"/>
          <w:kern w:val="0"/>
          <w:sz w:val="35"/>
          <w:szCs w:val="35"/>
          <w:highlight w:val="none"/>
        </w:rPr>
      </w:pPr>
      <w:r>
        <w:rPr>
          <w:rFonts w:ascii="Arial" w:hAnsi="Arial" w:eastAsia="Arial" w:cs="Arial"/>
          <w:b/>
          <w:bCs/>
          <w:snapToGrid w:val="0"/>
          <w:color w:val="000000"/>
          <w:spacing w:val="5"/>
          <w:kern w:val="0"/>
          <w:position w:val="2"/>
          <w:sz w:val="35"/>
          <w:szCs w:val="35"/>
          <w:highlight w:val="none"/>
        </w:rPr>
        <w:t>行政机关告知</w:t>
      </w:r>
    </w:p>
    <w:p w14:paraId="03280BDE">
      <w:pPr>
        <w:keepNext w:val="0"/>
        <w:keepLines w:val="0"/>
        <w:pageBreakBefore w:val="0"/>
        <w:widowControl w:val="0"/>
        <w:kinsoku/>
        <w:wordWrap/>
        <w:overflowPunct/>
        <w:topLinePunct w:val="0"/>
        <w:autoSpaceDE w:val="0"/>
        <w:autoSpaceDN w:val="0"/>
        <w:bidi w:val="0"/>
        <w:adjustRightInd w:val="0"/>
        <w:snapToGrid w:val="0"/>
        <w:spacing w:line="387" w:lineRule="auto"/>
        <w:jc w:val="left"/>
        <w:textAlignment w:val="baseline"/>
        <w:rPr>
          <w:rFonts w:ascii="Arial" w:hAnsi="Arial" w:eastAsia="Arial" w:cs="Arial"/>
          <w:snapToGrid w:val="0"/>
          <w:color w:val="000000"/>
          <w:kern w:val="0"/>
          <w:sz w:val="21"/>
          <w:szCs w:val="21"/>
          <w:highlight w:val="none"/>
          <w:lang/>
        </w:rPr>
      </w:pPr>
    </w:p>
    <w:p w14:paraId="12F06A3D">
      <w:pPr>
        <w:keepNext w:val="0"/>
        <w:keepLines w:val="0"/>
        <w:pageBreakBefore w:val="0"/>
        <w:widowControl w:val="0"/>
        <w:kinsoku/>
        <w:wordWrap/>
        <w:overflowPunct/>
        <w:topLinePunct w:val="0"/>
        <w:autoSpaceDE w:val="0"/>
        <w:autoSpaceDN w:val="0"/>
        <w:bidi w:val="0"/>
        <w:adjustRightInd w:val="0"/>
        <w:snapToGrid w:val="0"/>
        <w:spacing w:before="98" w:line="249" w:lineRule="auto"/>
        <w:ind w:right="57" w:firstLine="639"/>
        <w:jc w:val="both"/>
        <w:textAlignment w:val="baseline"/>
        <w:rPr>
          <w:rFonts w:hint="eastAsia" w:ascii="宋体" w:hAnsi="宋体" w:eastAsia="宋体" w:cs="宋体"/>
          <w:snapToGrid w:val="0"/>
          <w:color w:val="000000"/>
          <w:kern w:val="0"/>
          <w:sz w:val="30"/>
          <w:szCs w:val="30"/>
          <w:highlight w:val="none"/>
          <w:lang/>
        </w:rPr>
      </w:pPr>
      <w:r>
        <w:rPr>
          <w:rFonts w:hint="eastAsia" w:ascii="宋体" w:hAnsi="宋体" w:eastAsia="宋体" w:cs="宋体"/>
          <w:snapToGrid w:val="0"/>
          <w:color w:val="000000"/>
          <w:spacing w:val="-8"/>
          <w:kern w:val="0"/>
          <w:sz w:val="28"/>
          <w:szCs w:val="28"/>
          <w:highlight w:val="none"/>
          <w:lang/>
        </w:rPr>
        <w:t>根据《中华人民共和国建筑法》《中华人民共和国消防法》《建</w:t>
      </w:r>
      <w:r>
        <w:rPr>
          <w:rFonts w:hint="eastAsia" w:ascii="宋体" w:hAnsi="宋体" w:eastAsia="宋体" w:cs="宋体"/>
          <w:snapToGrid w:val="0"/>
          <w:color w:val="000000"/>
          <w:spacing w:val="15"/>
          <w:kern w:val="0"/>
          <w:sz w:val="28"/>
          <w:szCs w:val="28"/>
          <w:highlight w:val="none"/>
          <w:lang/>
        </w:rPr>
        <w:t>设工程质量管理条例》《建设工程消防设计审查验收管理暂行规</w:t>
      </w:r>
      <w:r>
        <w:rPr>
          <w:rFonts w:hint="eastAsia" w:ascii="宋体" w:hAnsi="宋体" w:eastAsia="宋体" w:cs="宋体"/>
          <w:snapToGrid w:val="0"/>
          <w:color w:val="000000"/>
          <w:spacing w:val="16"/>
          <w:kern w:val="0"/>
          <w:sz w:val="28"/>
          <w:szCs w:val="28"/>
          <w:highlight w:val="none"/>
          <w:lang/>
        </w:rPr>
        <w:t>定》</w:t>
      </w:r>
      <w:r>
        <w:rPr>
          <w:rFonts w:hint="eastAsia" w:ascii="宋体" w:hAnsi="宋体" w:eastAsia="宋体" w:cs="宋体"/>
          <w:snapToGrid w:val="0"/>
          <w:color w:val="000000"/>
          <w:spacing w:val="16"/>
          <w:kern w:val="0"/>
          <w:sz w:val="28"/>
          <w:szCs w:val="28"/>
          <w:highlight w:val="none"/>
          <w:lang w:eastAsia="zh-CN"/>
        </w:rPr>
        <w:t>，</w:t>
      </w:r>
      <w:r>
        <w:rPr>
          <w:rFonts w:hint="eastAsia" w:ascii="宋体" w:hAnsi="宋体" w:eastAsia="宋体" w:cs="宋体"/>
          <w:snapToGrid w:val="0"/>
          <w:color w:val="000000"/>
          <w:spacing w:val="16"/>
          <w:kern w:val="0"/>
          <w:sz w:val="28"/>
          <w:szCs w:val="28"/>
          <w:highlight w:val="none"/>
          <w:lang/>
        </w:rPr>
        <w:t>现就建设工程消防验收备案告知承诺内容，告</w:t>
      </w:r>
      <w:r>
        <w:rPr>
          <w:rFonts w:hint="eastAsia" w:ascii="宋体" w:hAnsi="宋体" w:eastAsia="宋体" w:cs="宋体"/>
          <w:snapToGrid w:val="0"/>
          <w:color w:val="000000"/>
          <w:spacing w:val="15"/>
          <w:kern w:val="0"/>
          <w:sz w:val="28"/>
          <w:szCs w:val="28"/>
          <w:highlight w:val="none"/>
          <w:lang/>
        </w:rPr>
        <w:t>知如下：</w:t>
      </w:r>
    </w:p>
    <w:p w14:paraId="0BDA0602">
      <w:pPr>
        <w:keepNext w:val="0"/>
        <w:keepLines w:val="0"/>
        <w:pageBreakBefore w:val="0"/>
        <w:widowControl w:val="0"/>
        <w:kinsoku/>
        <w:wordWrap/>
        <w:overflowPunct/>
        <w:topLinePunct w:val="0"/>
        <w:autoSpaceDE w:val="0"/>
        <w:autoSpaceDN w:val="0"/>
        <w:bidi w:val="0"/>
        <w:adjustRightInd w:val="0"/>
        <w:snapToGrid w:val="0"/>
        <w:spacing w:line="223" w:lineRule="auto"/>
        <w:ind w:left="644"/>
        <w:jc w:val="left"/>
        <w:textAlignment w:val="baseline"/>
        <w:outlineLvl w:val="2"/>
        <w:rPr>
          <w:rFonts w:hint="eastAsia" w:ascii="宋体" w:hAnsi="宋体" w:eastAsia="宋体" w:cs="宋体"/>
          <w:snapToGrid w:val="0"/>
          <w:color w:val="000000"/>
          <w:kern w:val="0"/>
          <w:sz w:val="30"/>
          <w:szCs w:val="30"/>
          <w:highlight w:val="none"/>
          <w:lang/>
        </w:rPr>
      </w:pPr>
      <w:r>
        <w:rPr>
          <w:rFonts w:hint="eastAsia" w:ascii="宋体" w:hAnsi="宋体" w:eastAsia="宋体" w:cs="宋体"/>
          <w:b/>
          <w:bCs/>
          <w:snapToGrid w:val="0"/>
          <w:color w:val="000000"/>
          <w:spacing w:val="7"/>
          <w:kern w:val="0"/>
          <w:sz w:val="30"/>
          <w:szCs w:val="30"/>
          <w:highlight w:val="none"/>
          <w:lang/>
        </w:rPr>
        <w:t>一、法定条件</w:t>
      </w:r>
    </w:p>
    <w:p w14:paraId="2E47CD83">
      <w:pPr>
        <w:keepNext w:val="0"/>
        <w:keepLines w:val="0"/>
        <w:pageBreakBefore w:val="0"/>
        <w:widowControl w:val="0"/>
        <w:kinsoku/>
        <w:wordWrap/>
        <w:overflowPunct/>
        <w:topLinePunct w:val="0"/>
        <w:autoSpaceDE w:val="0"/>
        <w:autoSpaceDN w:val="0"/>
        <w:bidi w:val="0"/>
        <w:adjustRightInd w:val="0"/>
        <w:snapToGrid w:val="0"/>
        <w:spacing w:before="66" w:line="221" w:lineRule="auto"/>
        <w:ind w:left="63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spacing w:val="10"/>
          <w:kern w:val="0"/>
          <w:sz w:val="28"/>
          <w:szCs w:val="28"/>
          <w:highlight w:val="none"/>
          <w:lang/>
        </w:rPr>
        <w:t>办理本事项应符合下列条件：</w:t>
      </w:r>
    </w:p>
    <w:p w14:paraId="2D9582F7">
      <w:pPr>
        <w:keepNext w:val="0"/>
        <w:keepLines w:val="0"/>
        <w:pageBreakBefore w:val="0"/>
        <w:widowControl w:val="0"/>
        <w:kinsoku/>
        <w:wordWrap/>
        <w:overflowPunct/>
        <w:topLinePunct w:val="0"/>
        <w:autoSpaceDE w:val="0"/>
        <w:autoSpaceDN w:val="0"/>
        <w:bidi w:val="0"/>
        <w:adjustRightInd w:val="0"/>
        <w:snapToGrid w:val="0"/>
        <w:spacing w:before="40" w:line="220" w:lineRule="auto"/>
        <w:ind w:left="63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spacing w:val="15"/>
          <w:kern w:val="0"/>
          <w:sz w:val="28"/>
          <w:szCs w:val="28"/>
          <w:highlight w:val="none"/>
          <w:lang/>
        </w:rPr>
        <w:t>1.申请告知承诺的建设工程符合规划、建设的法定要求；</w:t>
      </w:r>
    </w:p>
    <w:p w14:paraId="46B896B4">
      <w:pPr>
        <w:keepNext w:val="0"/>
        <w:keepLines w:val="0"/>
        <w:pageBreakBefore w:val="0"/>
        <w:widowControl w:val="0"/>
        <w:kinsoku/>
        <w:wordWrap/>
        <w:overflowPunct/>
        <w:topLinePunct w:val="0"/>
        <w:autoSpaceDE w:val="0"/>
        <w:autoSpaceDN w:val="0"/>
        <w:bidi w:val="0"/>
        <w:adjustRightInd w:val="0"/>
        <w:snapToGrid w:val="0"/>
        <w:spacing w:before="12" w:line="242" w:lineRule="auto"/>
        <w:ind w:right="58" w:firstLine="63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spacing w:val="25"/>
          <w:kern w:val="0"/>
          <w:sz w:val="28"/>
          <w:szCs w:val="28"/>
          <w:highlight w:val="none"/>
          <w:lang/>
        </w:rPr>
        <w:t>2.申请项目属于本省</w:t>
      </w:r>
      <w:r>
        <w:rPr>
          <w:rFonts w:hint="eastAsia" w:ascii="宋体" w:hAnsi="宋体" w:eastAsia="宋体" w:cs="宋体"/>
          <w:snapToGrid w:val="0"/>
          <w:color w:val="000000"/>
          <w:spacing w:val="25"/>
          <w:kern w:val="0"/>
          <w:sz w:val="28"/>
          <w:szCs w:val="28"/>
          <w:highlight w:val="none"/>
          <w:lang w:eastAsia="zh-CN"/>
        </w:rPr>
        <w:t>（</w:t>
      </w:r>
      <w:r>
        <w:rPr>
          <w:rFonts w:hint="eastAsia" w:ascii="宋体" w:hAnsi="宋体" w:eastAsia="宋体" w:cs="宋体"/>
          <w:snapToGrid w:val="0"/>
          <w:color w:val="000000"/>
          <w:spacing w:val="25"/>
          <w:kern w:val="0"/>
          <w:sz w:val="28"/>
          <w:szCs w:val="28"/>
          <w:highlight w:val="none"/>
          <w:lang/>
        </w:rPr>
        <w:t>自治区、直辖市</w:t>
      </w:r>
      <w:r>
        <w:rPr>
          <w:rFonts w:hint="eastAsia" w:ascii="宋体" w:hAnsi="宋体" w:eastAsia="宋体" w:cs="宋体"/>
          <w:snapToGrid w:val="0"/>
          <w:color w:val="000000"/>
          <w:spacing w:val="25"/>
          <w:kern w:val="0"/>
          <w:sz w:val="28"/>
          <w:szCs w:val="28"/>
          <w:highlight w:val="none"/>
          <w:lang w:eastAsia="zh-CN"/>
        </w:rPr>
        <w:t>）</w:t>
      </w:r>
      <w:r>
        <w:rPr>
          <w:rFonts w:hint="eastAsia" w:ascii="宋体" w:hAnsi="宋体" w:eastAsia="宋体" w:cs="宋体"/>
          <w:snapToGrid w:val="0"/>
          <w:color w:val="000000"/>
          <w:spacing w:val="25"/>
          <w:kern w:val="0"/>
          <w:sz w:val="28"/>
          <w:szCs w:val="28"/>
          <w:highlight w:val="none"/>
          <w:lang/>
        </w:rPr>
        <w:t>规定的其他建设工</w:t>
      </w:r>
      <w:r>
        <w:rPr>
          <w:rFonts w:hint="eastAsia" w:ascii="宋体" w:hAnsi="宋体" w:eastAsia="宋体" w:cs="宋体"/>
          <w:snapToGrid w:val="0"/>
          <w:color w:val="000000"/>
          <w:spacing w:val="15"/>
          <w:kern w:val="0"/>
          <w:sz w:val="28"/>
          <w:szCs w:val="28"/>
          <w:highlight w:val="none"/>
          <w:lang/>
        </w:rPr>
        <w:t>程一般项目，申请单位自愿采用告知承诺的方式申请消防验收备</w:t>
      </w:r>
      <w:r>
        <w:rPr>
          <w:rFonts w:hint="eastAsia" w:ascii="宋体" w:hAnsi="宋体" w:eastAsia="宋体" w:cs="宋体"/>
          <w:snapToGrid w:val="0"/>
          <w:color w:val="000000"/>
          <w:spacing w:val="-22"/>
          <w:kern w:val="0"/>
          <w:sz w:val="28"/>
          <w:szCs w:val="28"/>
          <w:highlight w:val="none"/>
          <w:lang/>
        </w:rPr>
        <w:t>案；</w:t>
      </w:r>
    </w:p>
    <w:p w14:paraId="34035CD0">
      <w:pPr>
        <w:keepNext w:val="0"/>
        <w:keepLines w:val="0"/>
        <w:pageBreakBefore w:val="0"/>
        <w:widowControl w:val="0"/>
        <w:kinsoku/>
        <w:wordWrap/>
        <w:overflowPunct/>
        <w:topLinePunct w:val="0"/>
        <w:autoSpaceDE w:val="0"/>
        <w:autoSpaceDN w:val="0"/>
        <w:bidi w:val="0"/>
        <w:adjustRightInd w:val="0"/>
        <w:snapToGrid w:val="0"/>
        <w:spacing w:before="1" w:line="249" w:lineRule="auto"/>
        <w:ind w:firstLine="63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spacing w:val="16"/>
          <w:kern w:val="0"/>
          <w:sz w:val="28"/>
          <w:szCs w:val="28"/>
          <w:highlight w:val="none"/>
          <w:lang/>
        </w:rPr>
        <w:t>3.申请项目的平面布置、安全疏散、防火分区、耐火等级、</w:t>
      </w:r>
      <w:r>
        <w:rPr>
          <w:rFonts w:hint="eastAsia" w:ascii="宋体" w:hAnsi="宋体" w:eastAsia="宋体" w:cs="宋体"/>
          <w:snapToGrid w:val="0"/>
          <w:color w:val="000000"/>
          <w:spacing w:val="15"/>
          <w:kern w:val="0"/>
          <w:sz w:val="28"/>
          <w:szCs w:val="28"/>
          <w:highlight w:val="none"/>
          <w:lang/>
        </w:rPr>
        <w:t>建筑构造、建筑结构、灭火救援设施、消防设施的设置、建筑电气、消防给水、建筑保温、通风和空气调节等设计、</w:t>
      </w:r>
      <w:r>
        <w:rPr>
          <w:rFonts w:hint="eastAsia" w:ascii="宋体" w:hAnsi="宋体" w:eastAsia="宋体" w:cs="宋体"/>
          <w:snapToGrid w:val="0"/>
          <w:color w:val="000000"/>
          <w:spacing w:val="14"/>
          <w:kern w:val="0"/>
          <w:sz w:val="28"/>
          <w:szCs w:val="28"/>
          <w:highlight w:val="none"/>
          <w:lang/>
        </w:rPr>
        <w:t>施工应符合</w:t>
      </w:r>
      <w:r>
        <w:rPr>
          <w:rFonts w:hint="eastAsia" w:ascii="宋体" w:hAnsi="宋体" w:eastAsia="宋体" w:cs="宋体"/>
          <w:snapToGrid w:val="0"/>
          <w:color w:val="000000"/>
          <w:spacing w:val="12"/>
          <w:kern w:val="0"/>
          <w:sz w:val="28"/>
          <w:szCs w:val="28"/>
          <w:highlight w:val="none"/>
          <w:lang/>
        </w:rPr>
        <w:t>国家工程建设消防技术标准；</w:t>
      </w:r>
    </w:p>
    <w:p w14:paraId="1591FA8D">
      <w:pPr>
        <w:keepNext w:val="0"/>
        <w:keepLines w:val="0"/>
        <w:pageBreakBefore w:val="0"/>
        <w:widowControl w:val="0"/>
        <w:kinsoku/>
        <w:wordWrap/>
        <w:overflowPunct/>
        <w:topLinePunct w:val="0"/>
        <w:autoSpaceDE w:val="0"/>
        <w:autoSpaceDN w:val="0"/>
        <w:bidi w:val="0"/>
        <w:adjustRightInd w:val="0"/>
        <w:snapToGrid w:val="0"/>
        <w:spacing w:line="253" w:lineRule="auto"/>
        <w:ind w:right="53" w:firstLine="63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spacing w:val="14"/>
          <w:kern w:val="0"/>
          <w:sz w:val="28"/>
          <w:szCs w:val="28"/>
          <w:highlight w:val="none"/>
          <w:lang/>
        </w:rPr>
        <w:t>4.选用的消防产品、建筑材料、装修材料的防火性能均应符合国家工程建设消防技术标准。</w:t>
      </w:r>
    </w:p>
    <w:p w14:paraId="3EB6EC64">
      <w:pPr>
        <w:keepNext w:val="0"/>
        <w:keepLines w:val="0"/>
        <w:pageBreakBefore w:val="0"/>
        <w:widowControl w:val="0"/>
        <w:kinsoku/>
        <w:wordWrap/>
        <w:overflowPunct/>
        <w:topLinePunct w:val="0"/>
        <w:autoSpaceDE w:val="0"/>
        <w:autoSpaceDN w:val="0"/>
        <w:bidi w:val="0"/>
        <w:adjustRightInd w:val="0"/>
        <w:snapToGrid w:val="0"/>
        <w:spacing w:before="6" w:line="221" w:lineRule="auto"/>
        <w:ind w:left="644"/>
        <w:jc w:val="left"/>
        <w:textAlignment w:val="baseline"/>
        <w:outlineLvl w:val="2"/>
        <w:rPr>
          <w:rFonts w:hint="eastAsia" w:ascii="宋体" w:hAnsi="宋体" w:eastAsia="宋体" w:cs="宋体"/>
          <w:snapToGrid w:val="0"/>
          <w:color w:val="000000"/>
          <w:kern w:val="0"/>
          <w:sz w:val="30"/>
          <w:szCs w:val="30"/>
          <w:highlight w:val="none"/>
          <w:lang/>
        </w:rPr>
      </w:pPr>
      <w:r>
        <w:rPr>
          <w:rFonts w:hint="eastAsia" w:ascii="宋体" w:hAnsi="宋体" w:eastAsia="宋体" w:cs="宋体"/>
          <w:b/>
          <w:bCs/>
          <w:snapToGrid w:val="0"/>
          <w:color w:val="000000"/>
          <w:spacing w:val="17"/>
          <w:kern w:val="0"/>
          <w:sz w:val="30"/>
          <w:szCs w:val="30"/>
          <w:highlight w:val="none"/>
          <w:lang/>
        </w:rPr>
        <w:t>二、责任与监管</w:t>
      </w:r>
    </w:p>
    <w:p w14:paraId="4E680E4C">
      <w:pPr>
        <w:keepNext w:val="0"/>
        <w:keepLines w:val="0"/>
        <w:pageBreakBefore w:val="0"/>
        <w:widowControl w:val="0"/>
        <w:kinsoku/>
        <w:wordWrap/>
        <w:overflowPunct/>
        <w:topLinePunct w:val="0"/>
        <w:autoSpaceDE w:val="0"/>
        <w:autoSpaceDN w:val="0"/>
        <w:bidi w:val="0"/>
        <w:adjustRightInd w:val="0"/>
        <w:snapToGrid w:val="0"/>
        <w:spacing w:before="23" w:line="246" w:lineRule="auto"/>
        <w:ind w:right="56" w:firstLine="63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spacing w:val="14"/>
          <w:kern w:val="0"/>
          <w:sz w:val="28"/>
          <w:szCs w:val="28"/>
          <w:highlight w:val="none"/>
          <w:lang/>
        </w:rPr>
        <w:t>1.申请单位应及时将签署盖章后的《</w:t>
      </w:r>
      <w:r>
        <w:rPr>
          <w:rFonts w:hint="eastAsia" w:ascii="宋体" w:hAnsi="宋体" w:eastAsia="宋体" w:cs="宋体"/>
          <w:snapToGrid w:val="0"/>
          <w:color w:val="000000"/>
          <w:spacing w:val="14"/>
          <w:kern w:val="0"/>
          <w:sz w:val="28"/>
          <w:szCs w:val="28"/>
          <w:highlight w:val="none"/>
          <w:lang w:val="en-US" w:eastAsia="zh-CN"/>
        </w:rPr>
        <w:t>其他</w:t>
      </w:r>
      <w:r>
        <w:rPr>
          <w:rFonts w:hint="eastAsia" w:ascii="宋体" w:hAnsi="宋体" w:eastAsia="宋体" w:cs="宋体"/>
          <w:snapToGrid w:val="0"/>
          <w:color w:val="000000"/>
          <w:spacing w:val="14"/>
          <w:kern w:val="0"/>
          <w:sz w:val="28"/>
          <w:szCs w:val="28"/>
          <w:highlight w:val="none"/>
          <w:lang/>
        </w:rPr>
        <w:t>建设工程消防验收备案</w:t>
      </w:r>
      <w:r>
        <w:rPr>
          <w:rFonts w:hint="eastAsia" w:ascii="宋体" w:hAnsi="宋体" w:eastAsia="宋体" w:cs="宋体"/>
          <w:snapToGrid w:val="0"/>
          <w:color w:val="000000"/>
          <w:spacing w:val="16"/>
          <w:kern w:val="0"/>
          <w:sz w:val="28"/>
          <w:szCs w:val="28"/>
          <w:highlight w:val="none"/>
          <w:lang/>
        </w:rPr>
        <w:t>告知承诺书》递交消防验收主管部门。</w:t>
      </w:r>
    </w:p>
    <w:p w14:paraId="3DD6FC85">
      <w:pPr>
        <w:keepNext w:val="0"/>
        <w:keepLines w:val="0"/>
        <w:pageBreakBefore w:val="0"/>
        <w:widowControl w:val="0"/>
        <w:kinsoku/>
        <w:wordWrap/>
        <w:overflowPunct/>
        <w:topLinePunct w:val="0"/>
        <w:autoSpaceDE w:val="0"/>
        <w:autoSpaceDN w:val="0"/>
        <w:bidi w:val="0"/>
        <w:adjustRightInd w:val="0"/>
        <w:snapToGrid w:val="0"/>
        <w:spacing w:before="1" w:line="244" w:lineRule="auto"/>
        <w:ind w:right="38" w:firstLine="63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spacing w:val="26"/>
          <w:kern w:val="0"/>
          <w:sz w:val="28"/>
          <w:szCs w:val="28"/>
          <w:highlight w:val="none"/>
          <w:lang/>
        </w:rPr>
        <w:t>2.消防验收主管部门对申请告知承诺的建设工程</w:t>
      </w:r>
      <w:r>
        <w:rPr>
          <w:rFonts w:hint="eastAsia" w:ascii="宋体" w:hAnsi="宋体" w:eastAsia="宋体" w:cs="宋体"/>
          <w:snapToGrid w:val="0"/>
          <w:color w:val="000000"/>
          <w:spacing w:val="16"/>
          <w:kern w:val="0"/>
          <w:sz w:val="28"/>
          <w:szCs w:val="28"/>
          <w:highlight w:val="none"/>
          <w:lang/>
        </w:rPr>
        <w:t>进行抽查。消防验收主管部门应当自</w:t>
      </w:r>
      <w:r>
        <w:rPr>
          <w:rFonts w:hint="eastAsia" w:ascii="宋体" w:hAnsi="宋体" w:eastAsia="宋体" w:cs="宋体"/>
          <w:snapToGrid w:val="0"/>
          <w:color w:val="000000"/>
          <w:spacing w:val="15"/>
          <w:kern w:val="0"/>
          <w:sz w:val="28"/>
          <w:szCs w:val="28"/>
          <w:highlight w:val="none"/>
          <w:lang/>
        </w:rPr>
        <w:t>申请告知承诺的建设工程被确定为检查对象之日起十五个工作日内进行检查，并及</w:t>
      </w:r>
      <w:r>
        <w:rPr>
          <w:rFonts w:hint="eastAsia" w:ascii="宋体" w:hAnsi="宋体" w:eastAsia="宋体" w:cs="宋体"/>
          <w:snapToGrid w:val="0"/>
          <w:color w:val="000000"/>
          <w:spacing w:val="8"/>
          <w:kern w:val="0"/>
          <w:sz w:val="28"/>
          <w:szCs w:val="28"/>
          <w:highlight w:val="none"/>
          <w:lang/>
        </w:rPr>
        <w:t>时反馈检查结果。</w:t>
      </w:r>
    </w:p>
    <w:p w14:paraId="5562C517">
      <w:pPr>
        <w:keepNext w:val="0"/>
        <w:keepLines w:val="0"/>
        <w:pageBreakBefore w:val="0"/>
        <w:widowControl w:val="0"/>
        <w:kinsoku/>
        <w:wordWrap/>
        <w:overflowPunct/>
        <w:topLinePunct w:val="0"/>
        <w:autoSpaceDE w:val="0"/>
        <w:autoSpaceDN w:val="0"/>
        <w:bidi w:val="0"/>
        <w:adjustRightInd w:val="0"/>
        <w:snapToGrid w:val="0"/>
        <w:spacing w:before="25" w:line="244" w:lineRule="auto"/>
        <w:ind w:right="59" w:firstLine="639"/>
        <w:jc w:val="left"/>
        <w:textAlignment w:val="baseline"/>
        <w:rPr>
          <w:rFonts w:hint="eastAsia" w:ascii="宋体" w:hAnsi="宋体" w:eastAsia="宋体" w:cs="宋体"/>
          <w:snapToGrid w:val="0"/>
          <w:color w:val="000000"/>
          <w:kern w:val="0"/>
          <w:sz w:val="28"/>
          <w:szCs w:val="28"/>
          <w:highlight w:val="none"/>
          <w:lang/>
        </w:rPr>
      </w:pPr>
      <w:r>
        <w:rPr>
          <w:rFonts w:hint="eastAsia" w:ascii="宋体" w:hAnsi="宋体" w:eastAsia="宋体" w:cs="宋体"/>
          <w:snapToGrid w:val="0"/>
          <w:color w:val="000000"/>
          <w:spacing w:val="14"/>
          <w:kern w:val="0"/>
          <w:sz w:val="28"/>
          <w:szCs w:val="28"/>
          <w:highlight w:val="none"/>
          <w:lang/>
        </w:rPr>
        <w:t>3.消防验收备案告知承诺项目经依法抽查不合格的，应当停</w:t>
      </w:r>
      <w:r>
        <w:rPr>
          <w:rFonts w:hint="eastAsia" w:ascii="宋体" w:hAnsi="宋体" w:eastAsia="宋体" w:cs="宋体"/>
          <w:snapToGrid w:val="0"/>
          <w:color w:val="000000"/>
          <w:spacing w:val="2"/>
          <w:kern w:val="0"/>
          <w:sz w:val="28"/>
          <w:szCs w:val="28"/>
          <w:highlight w:val="none"/>
          <w:lang/>
        </w:rPr>
        <w:t>止使用。</w:t>
      </w:r>
    </w:p>
    <w:p w14:paraId="39C5F8BE">
      <w:pPr>
        <w:keepNext w:val="0"/>
        <w:keepLines w:val="0"/>
        <w:pageBreakBefore w:val="0"/>
        <w:widowControl w:val="0"/>
        <w:kinsoku/>
        <w:wordWrap/>
        <w:overflowPunct/>
        <w:topLinePunct w:val="0"/>
        <w:autoSpaceDE w:val="0"/>
        <w:autoSpaceDN w:val="0"/>
        <w:bidi w:val="0"/>
        <w:adjustRightInd w:val="0"/>
        <w:snapToGrid w:val="0"/>
        <w:spacing w:before="5" w:line="245" w:lineRule="auto"/>
        <w:ind w:right="40" w:firstLine="639"/>
        <w:jc w:val="left"/>
        <w:textAlignment w:val="baseline"/>
      </w:pPr>
      <w:r>
        <w:rPr>
          <w:rFonts w:hint="eastAsia" w:ascii="宋体" w:hAnsi="宋体" w:eastAsia="宋体" w:cs="宋体"/>
          <w:snapToGrid w:val="0"/>
          <w:color w:val="000000"/>
          <w:spacing w:val="23"/>
          <w:kern w:val="0"/>
          <w:sz w:val="28"/>
          <w:szCs w:val="28"/>
          <w:highlight w:val="none"/>
          <w:lang/>
        </w:rPr>
        <w:t>4.建设单位依法对建设工程消防设计、施工质量负首要责</w:t>
      </w:r>
      <w:r>
        <w:rPr>
          <w:rFonts w:hint="eastAsia" w:ascii="宋体" w:hAnsi="宋体" w:eastAsia="宋体" w:cs="宋体"/>
          <w:snapToGrid w:val="0"/>
          <w:color w:val="000000"/>
          <w:spacing w:val="15"/>
          <w:kern w:val="0"/>
          <w:sz w:val="28"/>
          <w:szCs w:val="28"/>
          <w:highlight w:val="none"/>
          <w:lang/>
        </w:rPr>
        <w:t>任。设计、施工单位依法对建设工程消防设计、施工质量负主体责任。建设、设计、施工单位的从业人员依法对建设工程消防设</w:t>
      </w:r>
      <w:r>
        <w:rPr>
          <w:rFonts w:hint="eastAsia" w:ascii="宋体" w:hAnsi="宋体" w:eastAsia="宋体" w:cs="宋体"/>
          <w:snapToGrid w:val="0"/>
          <w:color w:val="000000"/>
          <w:spacing w:val="14"/>
          <w:kern w:val="0"/>
          <w:sz w:val="28"/>
          <w:szCs w:val="28"/>
          <w:highlight w:val="none"/>
          <w:lang/>
        </w:rPr>
        <w:t>计、施工质量承担相应的个人责任。</w:t>
      </w:r>
      <w:bookmarkStart w:id="0" w:name="_GoBack"/>
      <w:bookmarkEnd w:id="0"/>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33736">
    <w:pPr>
      <w:widowControl/>
      <w:tabs>
        <w:tab w:val="left" w:pos="5159"/>
      </w:tabs>
      <w:kinsoku w:val="0"/>
      <w:autoSpaceDE w:val="0"/>
      <w:autoSpaceDN w:val="0"/>
      <w:adjustRightInd w:val="0"/>
      <w:snapToGrid w:val="0"/>
      <w:spacing w:before="0" w:beforeLines="201" w:beforeAutospacing="0" w:line="196" w:lineRule="auto"/>
      <w:jc w:val="left"/>
      <w:textAlignment w:val="baseline"/>
      <w:rPr>
        <w:rFonts w:ascii="Times New Roman" w:hAnsi="Times New Roman" w:eastAsia="Times New Roman" w:cs="Times New Roman"/>
        <w:snapToGrid w:val="0"/>
        <w:color w:val="000000"/>
        <w:kern w:val="0"/>
        <w:sz w:val="17"/>
        <w:szCs w:val="17"/>
        <w:lan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A25D6">
    <w:pPr>
      <w:widowControl/>
      <w:kinsoku w:val="0"/>
      <w:autoSpaceDE w:val="0"/>
      <w:autoSpaceDN w:val="0"/>
      <w:adjustRightInd w:val="0"/>
      <w:snapToGrid w:val="0"/>
      <w:spacing w:line="233" w:lineRule="auto"/>
      <w:ind w:left="349"/>
      <w:jc w:val="left"/>
      <w:textAlignment w:val="baseline"/>
      <w:rPr>
        <w:rFonts w:ascii="宋体" w:hAnsi="宋体" w:eastAsia="宋体" w:cs="宋体"/>
        <w:snapToGrid w:val="0"/>
        <w:color w:val="000000"/>
        <w:kern w:val="0"/>
        <w:sz w:val="30"/>
        <w:szCs w:val="30"/>
        <w:lang/>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8F388">
    <w:pPr>
      <w:widowControl/>
      <w:kinsoku w:val="0"/>
      <w:autoSpaceDE w:val="0"/>
      <w:autoSpaceDN w:val="0"/>
      <w:adjustRightInd w:val="0"/>
      <w:snapToGrid w:val="0"/>
      <w:spacing w:before="48" w:line="234" w:lineRule="auto"/>
      <w:ind w:left="3782"/>
      <w:jc w:val="left"/>
      <w:textAlignment w:val="baseline"/>
      <w:rPr>
        <w:rFonts w:ascii="Times New Roman" w:hAnsi="Times New Roman" w:eastAsia="Times New Roman" w:cs="Times New Roman"/>
        <w:snapToGrid w:val="0"/>
        <w:color w:val="000000"/>
        <w:kern w:val="0"/>
        <w:sz w:val="21"/>
        <w:szCs w:val="21"/>
        <w:lan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DD2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2025-12-24T03:11:54Z</dcterms:created>
  <dc:creator>JaberMay</dc:creator>
  <cp:lastModifiedBy>JaberMay</cp:lastModifiedBy>
  <dcterms:modified xsi:type="dcterms:W3CDTF">2025-12-24T03:12:31Z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eyJoZGlkIjoiYTc2ZGZiNzZiNDVlOGViOWVmM2JhOTY0NGJkNjUyYzgiLCJ1c2VySWQiOiIxMjE1MjIxODM2In0=</vt:lpwstr>
  </property>
  <property fmtid="{D5CDD505-2E9C-101B-9397-08002B2CF9AE}" pid="4" name="ICV">
    <vt:lpwstr>1B05B4340A034949BE03F224AFC4BBF7_12</vt:lpwstr>
  </property>
</Properties>
</file>