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40" w:lineRule="auto"/>
        <w:ind w:left="0" w:leftChars="0"/>
        <w:jc w:val="both"/>
        <w:textAlignment w:val="baseline"/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  <w:t>附录 A：</w:t>
      </w:r>
    </w:p>
    <w:p w14:paraId="066F81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339" w:line="220" w:lineRule="auto"/>
        <w:ind w:left="0" w:leftChars="0" w:firstLine="0" w:firstLineChars="0"/>
        <w:jc w:val="center"/>
        <w:outlineLvl w:val="0"/>
        <w:rPr>
          <w:rFonts w:ascii="宋体" w:hAnsi="宋体" w:eastAsia="宋体" w:cs="宋体"/>
          <w:color w:val="000000"/>
          <w:sz w:val="35"/>
          <w:szCs w:val="35"/>
          <w:highlight w:val="none"/>
        </w:rPr>
      </w:pPr>
      <w:r>
        <w:rPr>
          <w:rFonts w:ascii="宋体" w:hAnsi="宋体" w:eastAsia="宋体" w:cs="宋体"/>
          <w:b/>
          <w:bCs/>
          <w:color w:val="000000"/>
          <w:spacing w:val="5"/>
          <w:sz w:val="35"/>
          <w:szCs w:val="35"/>
          <w:highlight w:val="none"/>
        </w:rPr>
        <w:t>特殊建设工程消防验收申请表</w:t>
      </w:r>
    </w:p>
    <w:p w14:paraId="56A29A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92" w:line="220" w:lineRule="auto"/>
        <w:ind w:left="0" w:leftChars="0" w:firstLine="0" w:firstLineChars="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ascii="宋体" w:hAnsi="宋体" w:eastAsia="宋体" w:cs="宋体"/>
          <w:color w:val="000000"/>
          <w:spacing w:val="-2"/>
          <w:sz w:val="28"/>
          <w:szCs w:val="28"/>
          <w:highlight w:val="none"/>
        </w:rPr>
        <w:t>工程名称</w:t>
      </w:r>
      <w:r>
        <w:rPr>
          <w:rFonts w:ascii="宋体" w:hAnsi="宋体" w:eastAsia="宋体" w:cs="宋体"/>
          <w:color w:val="000000"/>
          <w:spacing w:val="-19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000000"/>
          <w:spacing w:val="6"/>
          <w:sz w:val="28"/>
          <w:szCs w:val="28"/>
          <w:highlight w:val="none"/>
        </w:rPr>
        <w:t xml:space="preserve">         </w:t>
      </w:r>
      <w:r>
        <w:rPr>
          <w:rFonts w:ascii="宋体" w:hAnsi="宋体" w:eastAsia="宋体" w:cs="宋体"/>
          <w:color w:val="000000"/>
          <w:spacing w:val="-19"/>
          <w:sz w:val="28"/>
          <w:szCs w:val="28"/>
          <w:highlight w:val="none"/>
        </w:rPr>
        <w:t>（</w:t>
      </w:r>
      <w:r>
        <w:rPr>
          <w:rFonts w:ascii="宋体" w:hAnsi="宋体" w:eastAsia="宋体" w:cs="宋体"/>
          <w:color w:val="000000"/>
          <w:spacing w:val="-2"/>
          <w:sz w:val="28"/>
          <w:szCs w:val="28"/>
          <w:highlight w:val="none"/>
        </w:rPr>
        <w:t>印章）</w:t>
      </w:r>
      <w:r>
        <w:rPr>
          <w:rFonts w:ascii="宋体" w:hAnsi="宋体" w:eastAsia="宋体" w:cs="宋体"/>
          <w:color w:val="000000"/>
          <w:spacing w:val="14"/>
          <w:sz w:val="28"/>
          <w:szCs w:val="28"/>
          <w:highlight w:val="none"/>
        </w:rPr>
        <w:t xml:space="preserve">     </w:t>
      </w:r>
      <w:r>
        <w:rPr>
          <w:rFonts w:ascii="宋体" w:hAnsi="宋体" w:eastAsia="宋体" w:cs="宋体"/>
          <w:color w:val="000000"/>
          <w:spacing w:val="-2"/>
          <w:sz w:val="28"/>
          <w:szCs w:val="28"/>
          <w:highlight w:val="none"/>
        </w:rPr>
        <w:t>申请日期：</w:t>
      </w:r>
      <w:r>
        <w:rPr>
          <w:rFonts w:ascii="宋体" w:hAnsi="宋体" w:eastAsia="宋体" w:cs="宋体"/>
          <w:color w:val="000000"/>
          <w:spacing w:val="6"/>
          <w:sz w:val="28"/>
          <w:szCs w:val="28"/>
          <w:highlight w:val="none"/>
        </w:rPr>
        <w:t xml:space="preserve">      </w:t>
      </w:r>
      <w:r>
        <w:rPr>
          <w:rFonts w:ascii="宋体" w:hAnsi="宋体" w:eastAsia="宋体" w:cs="宋体"/>
          <w:color w:val="000000"/>
          <w:spacing w:val="-2"/>
          <w:sz w:val="28"/>
          <w:szCs w:val="28"/>
          <w:highlight w:val="none"/>
        </w:rPr>
        <w:t>年   月</w:t>
      </w:r>
      <w:r>
        <w:rPr>
          <w:rFonts w:ascii="宋体" w:hAnsi="宋体" w:eastAsia="宋体" w:cs="宋体"/>
          <w:color w:val="000000"/>
          <w:spacing w:val="20"/>
          <w:sz w:val="28"/>
          <w:szCs w:val="28"/>
          <w:highlight w:val="none"/>
        </w:rPr>
        <w:t xml:space="preserve">   </w:t>
      </w:r>
      <w:r>
        <w:rPr>
          <w:rFonts w:ascii="宋体" w:hAnsi="宋体" w:eastAsia="宋体" w:cs="宋体"/>
          <w:color w:val="000000"/>
          <w:spacing w:val="-2"/>
          <w:sz w:val="28"/>
          <w:szCs w:val="28"/>
          <w:highlight w:val="none"/>
        </w:rPr>
        <w:t>日</w:t>
      </w:r>
    </w:p>
    <w:p w14:paraId="1B0E56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" w:lineRule="exact"/>
        <w:rPr>
          <w:color w:val="000000"/>
          <w:highlight w:val="none"/>
        </w:rPr>
      </w:pPr>
    </w:p>
    <w:tbl>
      <w:tblPr>
        <w:tblStyle w:val="7"/>
        <w:tblW w:w="96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219"/>
        <w:gridCol w:w="568"/>
        <w:gridCol w:w="423"/>
        <w:gridCol w:w="397"/>
        <w:gridCol w:w="880"/>
        <w:gridCol w:w="697"/>
        <w:gridCol w:w="424"/>
        <w:gridCol w:w="290"/>
        <w:gridCol w:w="287"/>
        <w:gridCol w:w="564"/>
        <w:gridCol w:w="136"/>
        <w:gridCol w:w="424"/>
        <w:gridCol w:w="290"/>
        <w:gridCol w:w="428"/>
        <w:gridCol w:w="569"/>
        <w:gridCol w:w="861"/>
        <w:gridCol w:w="845"/>
      </w:tblGrid>
      <w:tr w14:paraId="0878E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52" w:type="dxa"/>
            <w:gridSpan w:val="2"/>
            <w:vAlign w:val="top"/>
          </w:tcPr>
          <w:p w14:paraId="6825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9" w:lineRule="auto"/>
              <w:ind w:left="36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建设单位</w:t>
            </w:r>
          </w:p>
        </w:tc>
        <w:tc>
          <w:tcPr>
            <w:tcW w:w="2268" w:type="dxa"/>
            <w:gridSpan w:val="4"/>
            <w:vAlign w:val="top"/>
          </w:tcPr>
          <w:p w14:paraId="7F65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1" w:type="dxa"/>
            <w:gridSpan w:val="2"/>
            <w:vAlign w:val="top"/>
          </w:tcPr>
          <w:p w14:paraId="35D5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31" w:lineRule="auto"/>
              <w:ind w:left="25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联系人</w:t>
            </w:r>
          </w:p>
        </w:tc>
        <w:tc>
          <w:tcPr>
            <w:tcW w:w="1701" w:type="dxa"/>
            <w:gridSpan w:val="5"/>
            <w:vAlign w:val="top"/>
          </w:tcPr>
          <w:p w14:paraId="0A05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7" w:type="dxa"/>
            <w:gridSpan w:val="3"/>
            <w:vAlign w:val="top"/>
          </w:tcPr>
          <w:p w14:paraId="73528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31" w:lineRule="auto"/>
              <w:ind w:left="23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联系电话</w:t>
            </w:r>
          </w:p>
        </w:tc>
        <w:tc>
          <w:tcPr>
            <w:tcW w:w="1706" w:type="dxa"/>
            <w:gridSpan w:val="2"/>
            <w:vAlign w:val="top"/>
          </w:tcPr>
          <w:p w14:paraId="5DB5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4458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52" w:type="dxa"/>
            <w:gridSpan w:val="2"/>
            <w:vAlign w:val="top"/>
          </w:tcPr>
          <w:p w14:paraId="1CAA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229" w:lineRule="auto"/>
              <w:ind w:left="36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工程地址</w:t>
            </w:r>
          </w:p>
        </w:tc>
        <w:tc>
          <w:tcPr>
            <w:tcW w:w="2268" w:type="dxa"/>
            <w:gridSpan w:val="4"/>
            <w:vAlign w:val="top"/>
          </w:tcPr>
          <w:p w14:paraId="3177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1" w:type="dxa"/>
            <w:gridSpan w:val="2"/>
            <w:vAlign w:val="top"/>
          </w:tcPr>
          <w:p w14:paraId="20FD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228" w:lineRule="auto"/>
              <w:ind w:left="19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别</w:t>
            </w:r>
          </w:p>
        </w:tc>
        <w:tc>
          <w:tcPr>
            <w:tcW w:w="4694" w:type="dxa"/>
            <w:gridSpan w:val="10"/>
            <w:vAlign w:val="top"/>
          </w:tcPr>
          <w:p w14:paraId="6469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9" w:lineRule="auto"/>
              <w:ind w:left="158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  <w:t>□新建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  <w:t>□扩建</w:t>
            </w:r>
          </w:p>
          <w:p w14:paraId="42183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5" w:lineRule="auto"/>
              <w:ind w:left="37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□改建（装饰装修、改变用途、建筑保温）</w:t>
            </w:r>
          </w:p>
        </w:tc>
      </w:tr>
      <w:tr w14:paraId="1ABEC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543" w:type="dxa"/>
            <w:gridSpan w:val="4"/>
            <w:vAlign w:val="top"/>
          </w:tcPr>
          <w:p w14:paraId="451B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28" w:lineRule="auto"/>
              <w:ind w:left="33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工程投资额（万元）</w:t>
            </w:r>
          </w:p>
        </w:tc>
        <w:tc>
          <w:tcPr>
            <w:tcW w:w="1277" w:type="dxa"/>
            <w:gridSpan w:val="2"/>
            <w:vAlign w:val="top"/>
          </w:tcPr>
          <w:p w14:paraId="4C48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112" w:type="dxa"/>
            <w:gridSpan w:val="8"/>
            <w:vAlign w:val="top"/>
          </w:tcPr>
          <w:p w14:paraId="696F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65" w:lineRule="exact"/>
              <w:ind w:left="75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总建筑面积（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>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）</w:t>
            </w:r>
          </w:p>
        </w:tc>
        <w:tc>
          <w:tcPr>
            <w:tcW w:w="2703" w:type="dxa"/>
            <w:gridSpan w:val="4"/>
            <w:vAlign w:val="top"/>
          </w:tcPr>
          <w:p w14:paraId="611C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9F1D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543" w:type="dxa"/>
            <w:gridSpan w:val="4"/>
            <w:vAlign w:val="top"/>
          </w:tcPr>
          <w:p w14:paraId="30A9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1" w:line="228" w:lineRule="auto"/>
              <w:ind w:left="85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单位类别</w:t>
            </w:r>
          </w:p>
        </w:tc>
        <w:tc>
          <w:tcPr>
            <w:tcW w:w="1277" w:type="dxa"/>
            <w:gridSpan w:val="2"/>
            <w:vAlign w:val="top"/>
          </w:tcPr>
          <w:p w14:paraId="235A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1" w:line="229" w:lineRule="auto"/>
              <w:ind w:left="22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单位名称</w:t>
            </w:r>
          </w:p>
        </w:tc>
        <w:tc>
          <w:tcPr>
            <w:tcW w:w="697" w:type="dxa"/>
            <w:vAlign w:val="top"/>
          </w:tcPr>
          <w:p w14:paraId="7F41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9" w:lineRule="auto"/>
              <w:ind w:left="15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资质</w:t>
            </w:r>
          </w:p>
          <w:p w14:paraId="7B99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4" w:lineRule="auto"/>
              <w:ind w:left="14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en-US" w:bidi="ar-SA"/>
              </w:rPr>
              <w:t>等级</w:t>
            </w:r>
          </w:p>
        </w:tc>
        <w:tc>
          <w:tcPr>
            <w:tcW w:w="1701" w:type="dxa"/>
            <w:gridSpan w:val="5"/>
            <w:vAlign w:val="top"/>
          </w:tcPr>
          <w:p w14:paraId="4552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8" w:lineRule="auto"/>
              <w:ind w:left="33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法定代表人</w:t>
            </w:r>
          </w:p>
          <w:p w14:paraId="28E40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4" w:lineRule="auto"/>
              <w:ind w:left="23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highlight w:val="none"/>
                <w:lang w:val="en-US" w:eastAsia="en-US" w:bidi="ar-SA"/>
              </w:rPr>
              <w:t>（身份证号）</w:t>
            </w:r>
          </w:p>
        </w:tc>
        <w:tc>
          <w:tcPr>
            <w:tcW w:w="1711" w:type="dxa"/>
            <w:gridSpan w:val="4"/>
            <w:vAlign w:val="top"/>
          </w:tcPr>
          <w:p w14:paraId="60F3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8" w:lineRule="auto"/>
              <w:ind w:left="34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项目负责人</w:t>
            </w:r>
          </w:p>
          <w:p w14:paraId="104A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4" w:lineRule="auto"/>
              <w:ind w:left="24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highlight w:val="none"/>
                <w:lang w:val="en-US" w:eastAsia="en-US" w:bidi="ar-SA"/>
              </w:rPr>
              <w:t>（身份证号）</w:t>
            </w:r>
          </w:p>
        </w:tc>
        <w:tc>
          <w:tcPr>
            <w:tcW w:w="1706" w:type="dxa"/>
            <w:gridSpan w:val="2"/>
            <w:vAlign w:val="top"/>
          </w:tcPr>
          <w:p w14:paraId="193B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78" w:lineRule="auto"/>
              <w:ind w:left="253" w:right="116" w:hanging="12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联系电话（移动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highlight w:val="none"/>
                <w:lang w:val="en-US" w:eastAsia="en-US" w:bidi="ar-SA"/>
              </w:rPr>
              <w:t>电话和座机）</w:t>
            </w:r>
          </w:p>
        </w:tc>
      </w:tr>
      <w:tr w14:paraId="06CF2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3" w:type="dxa"/>
            <w:gridSpan w:val="4"/>
            <w:vAlign w:val="top"/>
          </w:tcPr>
          <w:p w14:paraId="41BE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29" w:lineRule="auto"/>
              <w:ind w:left="85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建设单位</w:t>
            </w:r>
          </w:p>
        </w:tc>
        <w:tc>
          <w:tcPr>
            <w:tcW w:w="1277" w:type="dxa"/>
            <w:gridSpan w:val="2"/>
            <w:vAlign w:val="top"/>
          </w:tcPr>
          <w:p w14:paraId="2531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7498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gridSpan w:val="5"/>
            <w:vAlign w:val="top"/>
          </w:tcPr>
          <w:p w14:paraId="26F5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1" w:type="dxa"/>
            <w:gridSpan w:val="4"/>
            <w:vAlign w:val="top"/>
          </w:tcPr>
          <w:p w14:paraId="25BD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6" w:type="dxa"/>
            <w:gridSpan w:val="2"/>
            <w:vAlign w:val="top"/>
          </w:tcPr>
          <w:p w14:paraId="04F5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E609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3" w:type="dxa"/>
            <w:gridSpan w:val="4"/>
            <w:vAlign w:val="top"/>
          </w:tcPr>
          <w:p w14:paraId="65CB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9" w:lineRule="auto"/>
              <w:ind w:left="86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设计单位</w:t>
            </w:r>
          </w:p>
        </w:tc>
        <w:tc>
          <w:tcPr>
            <w:tcW w:w="1277" w:type="dxa"/>
            <w:gridSpan w:val="2"/>
            <w:vAlign w:val="top"/>
          </w:tcPr>
          <w:p w14:paraId="10B4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74DB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gridSpan w:val="5"/>
            <w:vAlign w:val="top"/>
          </w:tcPr>
          <w:p w14:paraId="78DA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1" w:type="dxa"/>
            <w:gridSpan w:val="4"/>
            <w:vAlign w:val="top"/>
          </w:tcPr>
          <w:p w14:paraId="37E0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6" w:type="dxa"/>
            <w:gridSpan w:val="2"/>
            <w:vAlign w:val="top"/>
          </w:tcPr>
          <w:p w14:paraId="7406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857B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3" w:type="dxa"/>
            <w:gridSpan w:val="4"/>
            <w:vAlign w:val="top"/>
          </w:tcPr>
          <w:p w14:paraId="038B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85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施工单位</w:t>
            </w:r>
          </w:p>
        </w:tc>
        <w:tc>
          <w:tcPr>
            <w:tcW w:w="1277" w:type="dxa"/>
            <w:gridSpan w:val="2"/>
            <w:vAlign w:val="top"/>
          </w:tcPr>
          <w:p w14:paraId="11E3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7225A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gridSpan w:val="5"/>
            <w:vAlign w:val="top"/>
          </w:tcPr>
          <w:p w14:paraId="4502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1" w:type="dxa"/>
            <w:gridSpan w:val="4"/>
            <w:vAlign w:val="top"/>
          </w:tcPr>
          <w:p w14:paraId="6C20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6" w:type="dxa"/>
            <w:gridSpan w:val="2"/>
            <w:vAlign w:val="top"/>
          </w:tcPr>
          <w:p w14:paraId="5F74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218A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3" w:type="dxa"/>
            <w:gridSpan w:val="4"/>
            <w:vAlign w:val="top"/>
          </w:tcPr>
          <w:p w14:paraId="08AF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29" w:lineRule="auto"/>
              <w:ind w:left="85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监理单位</w:t>
            </w:r>
          </w:p>
        </w:tc>
        <w:tc>
          <w:tcPr>
            <w:tcW w:w="1277" w:type="dxa"/>
            <w:gridSpan w:val="2"/>
            <w:vAlign w:val="top"/>
          </w:tcPr>
          <w:p w14:paraId="0F12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6996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gridSpan w:val="5"/>
            <w:vAlign w:val="top"/>
          </w:tcPr>
          <w:p w14:paraId="137B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1" w:type="dxa"/>
            <w:gridSpan w:val="4"/>
            <w:vAlign w:val="top"/>
          </w:tcPr>
          <w:p w14:paraId="3DFB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6" w:type="dxa"/>
            <w:gridSpan w:val="2"/>
            <w:vAlign w:val="top"/>
          </w:tcPr>
          <w:p w14:paraId="7FA0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BA0A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3" w:type="dxa"/>
            <w:gridSpan w:val="4"/>
            <w:vAlign w:val="top"/>
          </w:tcPr>
          <w:p w14:paraId="0A65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28" w:lineRule="auto"/>
              <w:ind w:left="64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技术服务机构</w:t>
            </w:r>
          </w:p>
        </w:tc>
        <w:tc>
          <w:tcPr>
            <w:tcW w:w="1277" w:type="dxa"/>
            <w:gridSpan w:val="2"/>
            <w:vAlign w:val="top"/>
          </w:tcPr>
          <w:p w14:paraId="44A7A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6084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gridSpan w:val="5"/>
            <w:vAlign w:val="top"/>
          </w:tcPr>
          <w:p w14:paraId="5A4C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1" w:type="dxa"/>
            <w:gridSpan w:val="4"/>
            <w:vAlign w:val="top"/>
          </w:tcPr>
          <w:p w14:paraId="7305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6" w:type="dxa"/>
            <w:gridSpan w:val="2"/>
            <w:vAlign w:val="top"/>
          </w:tcPr>
          <w:p w14:paraId="723F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86B2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3820" w:type="dxa"/>
            <w:gridSpan w:val="6"/>
            <w:vAlign w:val="top"/>
          </w:tcPr>
          <w:p w14:paraId="38A6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8" w:lineRule="auto"/>
              <w:ind w:left="13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《特殊建设工程消防设计审查意见书》文号（审查意见为合格的）</w:t>
            </w:r>
          </w:p>
        </w:tc>
        <w:tc>
          <w:tcPr>
            <w:tcW w:w="2398" w:type="dxa"/>
            <w:gridSpan w:val="6"/>
            <w:vAlign w:val="top"/>
          </w:tcPr>
          <w:p w14:paraId="6665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1" w:type="dxa"/>
            <w:gridSpan w:val="4"/>
            <w:vAlign w:val="top"/>
          </w:tcPr>
          <w:p w14:paraId="0CE5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28" w:lineRule="auto"/>
              <w:ind w:left="23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审查合格日期</w:t>
            </w:r>
          </w:p>
        </w:tc>
        <w:tc>
          <w:tcPr>
            <w:tcW w:w="1706" w:type="dxa"/>
            <w:gridSpan w:val="2"/>
            <w:vAlign w:val="top"/>
          </w:tcPr>
          <w:p w14:paraId="2589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A0EA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3820" w:type="dxa"/>
            <w:gridSpan w:val="6"/>
            <w:vAlign w:val="top"/>
          </w:tcPr>
          <w:p w14:paraId="5FDB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77" w:lineRule="auto"/>
              <w:ind w:left="134" w:right="12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highlight w:val="none"/>
                <w:lang w:val="en-US" w:eastAsia="en-US" w:bidi="ar-SA"/>
              </w:rPr>
              <w:t>建筑工程施工许可证号、批准开工报告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编号或证明文件编号（依法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  <w:t>需要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办理的）</w:t>
            </w:r>
          </w:p>
        </w:tc>
        <w:tc>
          <w:tcPr>
            <w:tcW w:w="2398" w:type="dxa"/>
            <w:gridSpan w:val="6"/>
            <w:vAlign w:val="top"/>
          </w:tcPr>
          <w:p w14:paraId="5CBF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1" w:type="dxa"/>
            <w:gridSpan w:val="4"/>
            <w:vAlign w:val="top"/>
          </w:tcPr>
          <w:p w14:paraId="7A3C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29" w:lineRule="auto"/>
              <w:ind w:left="44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制证日期</w:t>
            </w:r>
          </w:p>
        </w:tc>
        <w:tc>
          <w:tcPr>
            <w:tcW w:w="1706" w:type="dxa"/>
            <w:gridSpan w:val="2"/>
            <w:vAlign w:val="top"/>
          </w:tcPr>
          <w:p w14:paraId="4E78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776D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0EDD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8" w:line="229" w:lineRule="auto"/>
              <w:ind w:left="25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建筑名称</w:t>
            </w:r>
          </w:p>
        </w:tc>
        <w:tc>
          <w:tcPr>
            <w:tcW w:w="787" w:type="dxa"/>
            <w:gridSpan w:val="2"/>
            <w:vMerge w:val="restart"/>
            <w:tcBorders>
              <w:bottom w:val="nil"/>
            </w:tcBorders>
            <w:vAlign w:val="top"/>
          </w:tcPr>
          <w:p w14:paraId="2CA6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29" w:lineRule="auto"/>
              <w:ind w:left="19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highlight w:val="none"/>
                <w:lang w:val="en-US" w:eastAsia="en-US" w:bidi="ar-SA"/>
              </w:rPr>
              <w:t>结构</w:t>
            </w:r>
          </w:p>
          <w:p w14:paraId="6EA5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8" w:lineRule="auto"/>
              <w:ind w:left="18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类型</w:t>
            </w:r>
          </w:p>
        </w:tc>
        <w:tc>
          <w:tcPr>
            <w:tcW w:w="820" w:type="dxa"/>
            <w:gridSpan w:val="2"/>
            <w:vMerge w:val="restart"/>
            <w:tcBorders>
              <w:bottom w:val="nil"/>
            </w:tcBorders>
            <w:vAlign w:val="top"/>
          </w:tcPr>
          <w:p w14:paraId="1894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28" w:lineRule="auto"/>
              <w:ind w:left="20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使用</w:t>
            </w:r>
          </w:p>
          <w:p w14:paraId="3673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8" w:lineRule="auto"/>
              <w:ind w:left="20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性质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7837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28" w:lineRule="auto"/>
              <w:ind w:left="23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en-US" w:bidi="ar-SA"/>
              </w:rPr>
              <w:t>耐火</w:t>
            </w:r>
          </w:p>
          <w:p w14:paraId="34523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8" w:lineRule="auto"/>
              <w:ind w:left="23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en-US" w:bidi="ar-SA"/>
              </w:rPr>
              <w:t>等级</w:t>
            </w:r>
          </w:p>
        </w:tc>
        <w:tc>
          <w:tcPr>
            <w:tcW w:w="1411" w:type="dxa"/>
            <w:gridSpan w:val="3"/>
            <w:vAlign w:val="top"/>
          </w:tcPr>
          <w:p w14:paraId="6DE3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3" w:lineRule="auto"/>
              <w:ind w:left="41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数</w:t>
            </w:r>
          </w:p>
        </w:tc>
        <w:tc>
          <w:tcPr>
            <w:tcW w:w="851" w:type="dxa"/>
            <w:gridSpan w:val="2"/>
            <w:vMerge w:val="restart"/>
            <w:tcBorders>
              <w:bottom w:val="nil"/>
            </w:tcBorders>
            <w:vAlign w:val="top"/>
          </w:tcPr>
          <w:p w14:paraId="0FC1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28" w:lineRule="auto"/>
              <w:ind w:left="22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highlight w:val="none"/>
                <w:lang w:val="en-US" w:eastAsia="en-US" w:bidi="ar-SA"/>
              </w:rPr>
              <w:t>高度</w:t>
            </w:r>
          </w:p>
          <w:p w14:paraId="0D41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8" w:lineRule="auto"/>
              <w:ind w:left="17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  <w:t>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)</w:t>
            </w:r>
          </w:p>
        </w:tc>
        <w:tc>
          <w:tcPr>
            <w:tcW w:w="850" w:type="dxa"/>
            <w:gridSpan w:val="3"/>
            <w:vMerge w:val="restart"/>
            <w:tcBorders>
              <w:bottom w:val="nil"/>
            </w:tcBorders>
            <w:vAlign w:val="top"/>
          </w:tcPr>
          <w:p w14:paraId="0F29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29" w:lineRule="auto"/>
              <w:ind w:left="22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highlight w:val="none"/>
                <w:lang w:val="en-US" w:eastAsia="en-US" w:bidi="ar-SA"/>
              </w:rPr>
              <w:t>长度</w:t>
            </w:r>
          </w:p>
          <w:p w14:paraId="3AE9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8" w:lineRule="auto"/>
              <w:ind w:left="17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  <w:t>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)</w:t>
            </w:r>
          </w:p>
        </w:tc>
        <w:tc>
          <w:tcPr>
            <w:tcW w:w="997" w:type="dxa"/>
            <w:gridSpan w:val="2"/>
            <w:vMerge w:val="restart"/>
            <w:tcBorders>
              <w:bottom w:val="nil"/>
            </w:tcBorders>
            <w:vAlign w:val="top"/>
          </w:tcPr>
          <w:p w14:paraId="2FEA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80" w:lineRule="auto"/>
              <w:ind w:left="114" w:right="118" w:firstLine="108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highlight w:val="none"/>
                <w:lang w:val="en-US" w:eastAsia="en-US" w:bidi="ar-SA"/>
              </w:rPr>
              <w:t>占地面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>㎡）</w:t>
            </w:r>
          </w:p>
        </w:tc>
        <w:tc>
          <w:tcPr>
            <w:tcW w:w="1706" w:type="dxa"/>
            <w:gridSpan w:val="2"/>
            <w:vAlign w:val="top"/>
          </w:tcPr>
          <w:p w14:paraId="545C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39" w:lineRule="auto"/>
              <w:ind w:left="15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highlight w:val="none"/>
                <w:lang w:val="en-US" w:eastAsia="en-US" w:bidi="ar-SA"/>
              </w:rPr>
              <w:t>建筑面积（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>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highlight w:val="none"/>
                <w:lang w:val="en-US" w:eastAsia="en-US" w:bidi="ar-SA"/>
              </w:rPr>
              <w:t>）</w:t>
            </w:r>
          </w:p>
        </w:tc>
      </w:tr>
      <w:tr w14:paraId="21A88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0882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87" w:type="dxa"/>
            <w:gridSpan w:val="2"/>
            <w:vMerge w:val="continue"/>
            <w:tcBorders>
              <w:top w:val="nil"/>
            </w:tcBorders>
            <w:vAlign w:val="top"/>
          </w:tcPr>
          <w:p w14:paraId="7827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</w:tcBorders>
            <w:vAlign w:val="top"/>
          </w:tcPr>
          <w:p w14:paraId="3AEF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275D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0509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3" w:lineRule="auto"/>
              <w:ind w:left="11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地上</w:t>
            </w:r>
          </w:p>
        </w:tc>
        <w:tc>
          <w:tcPr>
            <w:tcW w:w="714" w:type="dxa"/>
            <w:gridSpan w:val="2"/>
            <w:vAlign w:val="top"/>
          </w:tcPr>
          <w:p w14:paraId="1048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3" w:lineRule="auto"/>
              <w:ind w:left="12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地下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</w:tcBorders>
            <w:vAlign w:val="top"/>
          </w:tcPr>
          <w:p w14:paraId="1175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  <w:vAlign w:val="top"/>
          </w:tcPr>
          <w:p w14:paraId="0855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nil"/>
            </w:tcBorders>
            <w:vAlign w:val="top"/>
          </w:tcPr>
          <w:p w14:paraId="1BDE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1" w:type="dxa"/>
            <w:vAlign w:val="top"/>
          </w:tcPr>
          <w:p w14:paraId="39AF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3" w:lineRule="auto"/>
              <w:ind w:left="22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地上</w:t>
            </w:r>
          </w:p>
        </w:tc>
        <w:tc>
          <w:tcPr>
            <w:tcW w:w="845" w:type="dxa"/>
            <w:vAlign w:val="top"/>
          </w:tcPr>
          <w:p w14:paraId="152D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3" w:lineRule="auto"/>
              <w:ind w:left="21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地下</w:t>
            </w:r>
          </w:p>
        </w:tc>
      </w:tr>
      <w:tr w14:paraId="20ACE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3" w:type="dxa"/>
            <w:vAlign w:val="top"/>
          </w:tcPr>
          <w:p w14:paraId="718A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87" w:type="dxa"/>
            <w:gridSpan w:val="2"/>
            <w:vAlign w:val="top"/>
          </w:tcPr>
          <w:p w14:paraId="7375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gridSpan w:val="2"/>
            <w:vAlign w:val="top"/>
          </w:tcPr>
          <w:p w14:paraId="3A9C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0" w:type="dxa"/>
            <w:vAlign w:val="top"/>
          </w:tcPr>
          <w:p w14:paraId="5AEF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0860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4" w:type="dxa"/>
            <w:gridSpan w:val="2"/>
            <w:vAlign w:val="top"/>
          </w:tcPr>
          <w:p w14:paraId="2C67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gridSpan w:val="2"/>
            <w:vAlign w:val="top"/>
          </w:tcPr>
          <w:p w14:paraId="44E53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gridSpan w:val="3"/>
            <w:vAlign w:val="top"/>
          </w:tcPr>
          <w:p w14:paraId="712E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gridSpan w:val="2"/>
            <w:vAlign w:val="top"/>
          </w:tcPr>
          <w:p w14:paraId="0778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1" w:type="dxa"/>
            <w:vAlign w:val="top"/>
          </w:tcPr>
          <w:p w14:paraId="5688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5" w:type="dxa"/>
            <w:vAlign w:val="top"/>
          </w:tcPr>
          <w:p w14:paraId="13F9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60B1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3" w:type="dxa"/>
            <w:vAlign w:val="top"/>
          </w:tcPr>
          <w:p w14:paraId="6B59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87" w:type="dxa"/>
            <w:gridSpan w:val="2"/>
            <w:vAlign w:val="top"/>
          </w:tcPr>
          <w:p w14:paraId="04B2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gridSpan w:val="2"/>
            <w:vAlign w:val="top"/>
          </w:tcPr>
          <w:p w14:paraId="2E28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0" w:type="dxa"/>
            <w:vAlign w:val="top"/>
          </w:tcPr>
          <w:p w14:paraId="5F11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6444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4" w:type="dxa"/>
            <w:gridSpan w:val="2"/>
            <w:vAlign w:val="top"/>
          </w:tcPr>
          <w:p w14:paraId="1960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gridSpan w:val="2"/>
            <w:vAlign w:val="top"/>
          </w:tcPr>
          <w:p w14:paraId="780F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gridSpan w:val="3"/>
            <w:vAlign w:val="top"/>
          </w:tcPr>
          <w:p w14:paraId="4ABD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gridSpan w:val="2"/>
            <w:vAlign w:val="top"/>
          </w:tcPr>
          <w:p w14:paraId="3A231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1" w:type="dxa"/>
            <w:vAlign w:val="top"/>
          </w:tcPr>
          <w:p w14:paraId="4428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5" w:type="dxa"/>
            <w:vAlign w:val="top"/>
          </w:tcPr>
          <w:p w14:paraId="713E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92A9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3" w:type="dxa"/>
            <w:vAlign w:val="top"/>
          </w:tcPr>
          <w:p w14:paraId="2C92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87" w:type="dxa"/>
            <w:gridSpan w:val="2"/>
            <w:vAlign w:val="top"/>
          </w:tcPr>
          <w:p w14:paraId="7EE15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gridSpan w:val="2"/>
            <w:vAlign w:val="top"/>
          </w:tcPr>
          <w:p w14:paraId="1E42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0" w:type="dxa"/>
            <w:vAlign w:val="top"/>
          </w:tcPr>
          <w:p w14:paraId="4D98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41FD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4" w:type="dxa"/>
            <w:gridSpan w:val="2"/>
            <w:vAlign w:val="top"/>
          </w:tcPr>
          <w:p w14:paraId="4FB5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gridSpan w:val="2"/>
            <w:vAlign w:val="top"/>
          </w:tcPr>
          <w:p w14:paraId="403B0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gridSpan w:val="3"/>
            <w:vAlign w:val="top"/>
          </w:tcPr>
          <w:p w14:paraId="426A6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gridSpan w:val="2"/>
            <w:vAlign w:val="top"/>
          </w:tcPr>
          <w:p w14:paraId="1463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1" w:type="dxa"/>
            <w:vAlign w:val="top"/>
          </w:tcPr>
          <w:p w14:paraId="09C3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5" w:type="dxa"/>
            <w:vAlign w:val="top"/>
          </w:tcPr>
          <w:p w14:paraId="68B4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7DED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3" w:type="dxa"/>
            <w:vAlign w:val="top"/>
          </w:tcPr>
          <w:p w14:paraId="4C5C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87" w:type="dxa"/>
            <w:gridSpan w:val="2"/>
            <w:vAlign w:val="top"/>
          </w:tcPr>
          <w:p w14:paraId="5DE6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gridSpan w:val="2"/>
            <w:vAlign w:val="top"/>
          </w:tcPr>
          <w:p w14:paraId="128D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0" w:type="dxa"/>
            <w:vAlign w:val="top"/>
          </w:tcPr>
          <w:p w14:paraId="1F1F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vAlign w:val="top"/>
          </w:tcPr>
          <w:p w14:paraId="71AC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4" w:type="dxa"/>
            <w:gridSpan w:val="2"/>
            <w:vAlign w:val="top"/>
          </w:tcPr>
          <w:p w14:paraId="1872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gridSpan w:val="2"/>
            <w:vAlign w:val="top"/>
          </w:tcPr>
          <w:p w14:paraId="5EAC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gridSpan w:val="3"/>
            <w:vAlign w:val="top"/>
          </w:tcPr>
          <w:p w14:paraId="21FA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gridSpan w:val="2"/>
            <w:vAlign w:val="top"/>
          </w:tcPr>
          <w:p w14:paraId="7F54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1" w:type="dxa"/>
            <w:vAlign w:val="top"/>
          </w:tcPr>
          <w:p w14:paraId="310A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5" w:type="dxa"/>
            <w:vAlign w:val="top"/>
          </w:tcPr>
          <w:p w14:paraId="3CB7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038C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6501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7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6E3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6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en-US" w:bidi="ar-SA"/>
              </w:rPr>
              <w:t>□装饰装修</w:t>
            </w:r>
          </w:p>
        </w:tc>
        <w:tc>
          <w:tcPr>
            <w:tcW w:w="1607" w:type="dxa"/>
            <w:gridSpan w:val="4"/>
            <w:vAlign w:val="top"/>
          </w:tcPr>
          <w:p w14:paraId="0F8D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28" w:lineRule="auto"/>
              <w:ind w:left="38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装修部位</w:t>
            </w:r>
          </w:p>
        </w:tc>
        <w:tc>
          <w:tcPr>
            <w:tcW w:w="6695" w:type="dxa"/>
            <w:gridSpan w:val="13"/>
            <w:vAlign w:val="top"/>
          </w:tcPr>
          <w:p w14:paraId="7D98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28" w:lineRule="auto"/>
              <w:ind w:left="43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□顶棚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8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□墙面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□地面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□隔断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5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□固定家具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8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□装饰织物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□其他</w:t>
            </w:r>
          </w:p>
        </w:tc>
      </w:tr>
      <w:tr w14:paraId="50290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11A1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07" w:type="dxa"/>
            <w:gridSpan w:val="4"/>
            <w:vAlign w:val="top"/>
          </w:tcPr>
          <w:p w14:paraId="166C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64" w:lineRule="exact"/>
              <w:ind w:left="11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装修面积（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>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）</w:t>
            </w:r>
          </w:p>
        </w:tc>
        <w:tc>
          <w:tcPr>
            <w:tcW w:w="2578" w:type="dxa"/>
            <w:gridSpan w:val="5"/>
            <w:vAlign w:val="top"/>
          </w:tcPr>
          <w:p w14:paraId="19BC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gridSpan w:val="5"/>
            <w:vAlign w:val="top"/>
          </w:tcPr>
          <w:p w14:paraId="50DB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28" w:lineRule="auto"/>
              <w:ind w:left="29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装修所在层数</w:t>
            </w:r>
          </w:p>
        </w:tc>
        <w:tc>
          <w:tcPr>
            <w:tcW w:w="2275" w:type="dxa"/>
            <w:gridSpan w:val="3"/>
            <w:vAlign w:val="top"/>
          </w:tcPr>
          <w:p w14:paraId="2B6F6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1AA6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333" w:type="dxa"/>
            <w:vAlign w:val="top"/>
          </w:tcPr>
          <w:p w14:paraId="5F4C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8" w:lineRule="auto"/>
              <w:ind w:left="16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en-US" w:bidi="ar-SA"/>
              </w:rPr>
              <w:t>□改变用途</w:t>
            </w:r>
          </w:p>
        </w:tc>
        <w:tc>
          <w:tcPr>
            <w:tcW w:w="1607" w:type="dxa"/>
            <w:gridSpan w:val="4"/>
            <w:vAlign w:val="top"/>
          </w:tcPr>
          <w:p w14:paraId="3B4A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8" w:lineRule="auto"/>
              <w:ind w:left="38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使用性质</w:t>
            </w:r>
          </w:p>
        </w:tc>
        <w:tc>
          <w:tcPr>
            <w:tcW w:w="2578" w:type="dxa"/>
            <w:gridSpan w:val="5"/>
            <w:vAlign w:val="top"/>
          </w:tcPr>
          <w:p w14:paraId="44C8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gridSpan w:val="5"/>
            <w:vAlign w:val="top"/>
          </w:tcPr>
          <w:p w14:paraId="001A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51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原有用途</w:t>
            </w:r>
          </w:p>
        </w:tc>
        <w:tc>
          <w:tcPr>
            <w:tcW w:w="2275" w:type="dxa"/>
            <w:gridSpan w:val="3"/>
            <w:vAlign w:val="top"/>
          </w:tcPr>
          <w:p w14:paraId="4618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378D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21C9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9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13BC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6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en-US" w:bidi="ar-SA"/>
              </w:rPr>
              <w:t>□建筑保温</w:t>
            </w:r>
          </w:p>
        </w:tc>
        <w:tc>
          <w:tcPr>
            <w:tcW w:w="1607" w:type="dxa"/>
            <w:gridSpan w:val="4"/>
            <w:vAlign w:val="top"/>
          </w:tcPr>
          <w:p w14:paraId="63B6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22" w:lineRule="auto"/>
              <w:ind w:left="38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材料类别</w:t>
            </w:r>
          </w:p>
        </w:tc>
        <w:tc>
          <w:tcPr>
            <w:tcW w:w="2578" w:type="dxa"/>
            <w:gridSpan w:val="5"/>
            <w:vAlign w:val="top"/>
          </w:tcPr>
          <w:p w14:paraId="7DAD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22" w:lineRule="auto"/>
              <w:ind w:left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highlight w:val="none"/>
                <w:lang w:val="en-US" w:eastAsia="en-US" w:bidi="ar-SA"/>
              </w:rPr>
              <w:t>□A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highlight w:val="none"/>
                <w:lang w:val="en-US" w:eastAsia="en-US" w:bidi="ar-SA"/>
              </w:rPr>
              <w:t>□B1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highlight w:val="none"/>
                <w:lang w:val="en-US" w:eastAsia="en-US" w:bidi="ar-SA"/>
              </w:rPr>
              <w:t>□B2</w:t>
            </w:r>
          </w:p>
        </w:tc>
        <w:tc>
          <w:tcPr>
            <w:tcW w:w="1842" w:type="dxa"/>
            <w:gridSpan w:val="5"/>
            <w:vAlign w:val="top"/>
          </w:tcPr>
          <w:p w14:paraId="58AC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22" w:lineRule="auto"/>
              <w:ind w:left="29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保温所在层数</w:t>
            </w:r>
          </w:p>
        </w:tc>
        <w:tc>
          <w:tcPr>
            <w:tcW w:w="2275" w:type="dxa"/>
            <w:gridSpan w:val="3"/>
            <w:vAlign w:val="top"/>
          </w:tcPr>
          <w:p w14:paraId="5083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F186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6B88E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07" w:type="dxa"/>
            <w:gridSpan w:val="4"/>
            <w:vAlign w:val="top"/>
          </w:tcPr>
          <w:p w14:paraId="29B5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28" w:lineRule="auto"/>
              <w:ind w:left="38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保温部位</w:t>
            </w:r>
          </w:p>
        </w:tc>
        <w:tc>
          <w:tcPr>
            <w:tcW w:w="2578" w:type="dxa"/>
            <w:gridSpan w:val="5"/>
            <w:vAlign w:val="top"/>
          </w:tcPr>
          <w:p w14:paraId="4A7F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gridSpan w:val="5"/>
            <w:vAlign w:val="top"/>
          </w:tcPr>
          <w:p w14:paraId="32AE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8" w:lineRule="auto"/>
              <w:ind w:left="50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保温材料</w:t>
            </w:r>
          </w:p>
        </w:tc>
        <w:tc>
          <w:tcPr>
            <w:tcW w:w="2275" w:type="dxa"/>
            <w:gridSpan w:val="3"/>
            <w:vAlign w:val="top"/>
          </w:tcPr>
          <w:p w14:paraId="4770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5B8F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28" w:lineRule="auto"/>
        <w:ind w:left="3037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0"/>
          <w:szCs w:val="20"/>
          <w:highlight w:val="none"/>
          <w:lang w:val="en-US" w:eastAsia="en-US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6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3"/>
      </w:tblGrid>
      <w:tr w14:paraId="5C051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9633" w:type="dxa"/>
            <w:vAlign w:val="top"/>
          </w:tcPr>
          <w:p w14:paraId="76AA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28" w:lineRule="auto"/>
              <w:ind w:left="303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施工过程中消防设施检测情况（如有）</w:t>
            </w:r>
          </w:p>
        </w:tc>
      </w:tr>
      <w:tr w14:paraId="0015E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9633" w:type="dxa"/>
            <w:vAlign w:val="top"/>
          </w:tcPr>
          <w:p w14:paraId="029E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2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1E29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18E6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4985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589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技术服务机构（印章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en-US" w:bidi="ar-SA"/>
              </w:rPr>
              <w:t>）：</w:t>
            </w:r>
          </w:p>
          <w:p w14:paraId="396B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7" w:lineRule="auto"/>
              <w:ind w:left="540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项目负责人签名：           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日</w:t>
            </w:r>
          </w:p>
        </w:tc>
      </w:tr>
      <w:tr w14:paraId="1BB21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633" w:type="dxa"/>
            <w:vAlign w:val="center"/>
          </w:tcPr>
          <w:p w14:paraId="6C38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7"/>
                <w:sz w:val="20"/>
                <w:szCs w:val="20"/>
                <w:highlight w:val="none"/>
              </w:rPr>
              <w:t>建设工程竣工验收消防查验情况及意见</w:t>
            </w:r>
          </w:p>
        </w:tc>
      </w:tr>
      <w:tr w14:paraId="16E7B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9633" w:type="dxa"/>
            <w:vAlign w:val="top"/>
          </w:tcPr>
          <w:p w14:paraId="6167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28" w:lineRule="auto"/>
              <w:ind w:left="11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一、基本情况</w:t>
            </w:r>
          </w:p>
          <w:p w14:paraId="324C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4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1830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28" w:lineRule="auto"/>
              <w:ind w:left="118" w:firstLine="428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本工程已完成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工程消防设计和合同约定的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各项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消防内容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，消防施工质量满足消防法律法规、消防技术标准和经审查合格的设计图纸要求，竣工验收消防查验合格，同意申请消防验收。</w:t>
            </w:r>
          </w:p>
          <w:p w14:paraId="0ECC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afterAutospacing="0" w:line="228" w:lineRule="auto"/>
              <w:ind w:left="634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建设单位（印章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highlight w:val="none"/>
                <w:lang w:val="en-US" w:eastAsia="en-US" w:bidi="ar-SA"/>
              </w:rPr>
              <w:t>）：</w:t>
            </w:r>
          </w:p>
          <w:p w14:paraId="511E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line="226" w:lineRule="auto"/>
              <w:ind w:left="524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项目负责人签名：           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日</w:t>
            </w:r>
          </w:p>
        </w:tc>
      </w:tr>
      <w:tr w14:paraId="56F0F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9633" w:type="dxa"/>
            <w:vAlign w:val="top"/>
          </w:tcPr>
          <w:p w14:paraId="532D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8" w:lineRule="auto"/>
              <w:ind w:left="11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highlight w:val="none"/>
                <w:lang w:val="en-US" w:eastAsia="en-US" w:bidi="ar-SA"/>
              </w:rPr>
              <w:t>二、经审查合格的消防设计文件实施情况</w:t>
            </w:r>
          </w:p>
          <w:p w14:paraId="7F2B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4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47AE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firstLine="400" w:firstLineChars="200"/>
              <w:textAlignment w:val="baseline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本工程消防施工质量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经各专业设计人员现场查验和资料核实后，认为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符合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消防法律法规、消防技术标准和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审查合格的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图纸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要求，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且达到了消防各项功能的验收要求，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，同意申请消防验收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4AF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650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设计单位（印章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）：</w:t>
            </w:r>
          </w:p>
          <w:p w14:paraId="782E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6" w:lineRule="auto"/>
              <w:ind w:left="524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项目负责人签名：           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日</w:t>
            </w:r>
          </w:p>
        </w:tc>
      </w:tr>
      <w:tr w14:paraId="26B92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9633" w:type="dxa"/>
            <w:vAlign w:val="top"/>
          </w:tcPr>
          <w:p w14:paraId="708B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9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三、工程监理情况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  <w:t>（如有）</w:t>
            </w:r>
          </w:p>
          <w:p w14:paraId="7FDE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3D291B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本工程已完成工程消防设计和合同约定的各项消防内容，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涉及安全和使用功能的各项检测报告均符合要求，质量控制资料完整有效，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消防各个系统性能、功能联调联试合格，消防施工质量满足消防法律法规、消防技术标准和经审查合格的设计图纸要求，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，同意申请消防验收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C57266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E2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629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监理单位（印章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）：</w:t>
            </w:r>
          </w:p>
          <w:p w14:paraId="2400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5" w:lineRule="auto"/>
              <w:ind w:left="461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项目总监理工程师签名：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        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日</w:t>
            </w:r>
          </w:p>
        </w:tc>
      </w:tr>
      <w:tr w14:paraId="2D27E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9633" w:type="dxa"/>
            <w:vAlign w:val="top"/>
          </w:tcPr>
          <w:p w14:paraId="7436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9" w:lineRule="auto"/>
              <w:ind w:left="13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四、工程施工情况</w:t>
            </w:r>
          </w:p>
          <w:p w14:paraId="73AE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6B0FCEC1">
            <w:pPr>
              <w:ind w:firstLine="400" w:firstLineChars="20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工程已完成工程消防设计和合同约定的各项消防内容，施工过程中关键岗位人员到位，施工管理资料完整，严格落实材料及消防设备产品进场检测制度，消防各个系统性能、功能联调联试合格，消防施工质量满足消防法律法规、消防技术标准和经审查合格的设计图纸要求，竣工验收消防查验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，同意申请消防验收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9BC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4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52E4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firstLine="1080" w:firstLineChars="5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消防施工专业分包单位（印章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highlight w:val="none"/>
                <w:lang w:val="en-US" w:eastAsia="en-US" w:bidi="ar-SA"/>
              </w:rPr>
              <w:t>）：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施工总承包单位（印章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highlight w:val="none"/>
                <w:lang w:val="en-US" w:eastAsia="en-US" w:bidi="ar-SA"/>
              </w:rPr>
              <w:t>）：</w:t>
            </w:r>
          </w:p>
          <w:p w14:paraId="0F610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5" w:lineRule="auto"/>
              <w:ind w:left="15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项目负责人签名：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年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1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highlight w:val="none"/>
                <w:lang w:val="en-US" w:eastAsia="en-US" w:bidi="ar-SA"/>
              </w:rPr>
              <w:t>项目经理签名：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日</w:t>
            </w:r>
          </w:p>
        </w:tc>
      </w:tr>
      <w:tr w14:paraId="4113E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9633" w:type="dxa"/>
            <w:vAlign w:val="top"/>
          </w:tcPr>
          <w:p w14:paraId="70A3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9" w:lineRule="auto"/>
              <w:ind w:left="11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highlight w:val="none"/>
                <w:lang w:val="en-US" w:eastAsia="en-US" w:bidi="ar-SA"/>
              </w:rPr>
              <w:t>五、消防设施性能、系统功能联调联试情况</w:t>
            </w:r>
          </w:p>
          <w:p w14:paraId="19B0C525">
            <w:pPr>
              <w:pStyle w:val="8"/>
              <w:rPr>
                <w:rFonts w:hint="eastAsia"/>
                <w:sz w:val="20"/>
                <w:szCs w:val="20"/>
                <w:lang w:eastAsia="zh-CN"/>
              </w:rPr>
            </w:pPr>
          </w:p>
          <w:p w14:paraId="2AC5159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本工程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检测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均按照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消防法律法规、消防技术标准和经审查合格的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图纸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要求进行，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消防设施性能、系统功能联调联试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合格，消防设备及产品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质量合格，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，同意申请消防验收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E38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4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772B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589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highlight w:val="none"/>
                <w:lang w:val="en-US" w:eastAsia="en-US" w:bidi="ar-SA"/>
              </w:rPr>
              <w:t>技术服务机构（印章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en-US" w:bidi="ar-SA"/>
              </w:rPr>
              <w:t>）：</w:t>
            </w:r>
          </w:p>
          <w:p w14:paraId="603C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2" w:lineRule="auto"/>
              <w:ind w:left="540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en-US" w:bidi="ar-SA"/>
              </w:rPr>
              <w:t>项目负责人签名：          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日</w:t>
            </w:r>
          </w:p>
        </w:tc>
      </w:tr>
      <w:tr w14:paraId="29DF3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9633" w:type="dxa"/>
            <w:vAlign w:val="top"/>
          </w:tcPr>
          <w:p w14:paraId="4C01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30" w:lineRule="auto"/>
              <w:ind w:left="11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highlight w:val="none"/>
                <w:lang w:val="en-US" w:eastAsia="en-US" w:bidi="ar-SA"/>
              </w:rPr>
              <w:t>备注：</w:t>
            </w:r>
          </w:p>
        </w:tc>
      </w:tr>
    </w:tbl>
    <w:p w14:paraId="3D8ACA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56" w:line="385" w:lineRule="auto"/>
        <w:ind w:left="0" w:leftChars="0" w:right="355" w:firstLine="0" w:firstLineChars="0"/>
        <w:jc w:val="center"/>
        <w:rPr>
          <w:rFonts w:ascii="宋体" w:hAnsi="宋体" w:eastAsia="宋体" w:cs="宋体"/>
          <w:b/>
          <w:bCs/>
          <w:color w:val="000000"/>
          <w:spacing w:val="9"/>
          <w:sz w:val="35"/>
          <w:szCs w:val="35"/>
          <w:highlight w:val="none"/>
        </w:rPr>
      </w:pPr>
    </w:p>
    <w:p w14:paraId="3A6FDC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56" w:line="385" w:lineRule="auto"/>
        <w:ind w:left="0" w:leftChars="0" w:right="355" w:firstLine="0" w:firstLineChars="0"/>
        <w:jc w:val="center"/>
        <w:rPr>
          <w:rFonts w:ascii="宋体" w:hAnsi="宋体" w:eastAsia="宋体" w:cs="宋体"/>
          <w:b/>
          <w:bCs/>
          <w:color w:val="000000"/>
          <w:spacing w:val="9"/>
          <w:sz w:val="35"/>
          <w:szCs w:val="35"/>
          <w:highlight w:val="none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5BAA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56" w:line="385" w:lineRule="auto"/>
        <w:ind w:left="0" w:leftChars="0" w:right="355" w:firstLine="0" w:firstLineChars="0"/>
        <w:jc w:val="center"/>
        <w:rPr>
          <w:rFonts w:ascii="宋体" w:hAnsi="宋体" w:eastAsia="宋体" w:cs="宋体"/>
          <w:b/>
          <w:bCs/>
          <w:color w:val="000000"/>
          <w:spacing w:val="9"/>
          <w:sz w:val="35"/>
          <w:szCs w:val="35"/>
          <w:highlight w:val="none"/>
        </w:rPr>
      </w:pPr>
      <w:r>
        <w:rPr>
          <w:rFonts w:ascii="宋体" w:hAnsi="宋体" w:eastAsia="宋体" w:cs="宋体"/>
          <w:b/>
          <w:bCs/>
          <w:color w:val="000000"/>
          <w:spacing w:val="9"/>
          <w:sz w:val="35"/>
          <w:szCs w:val="35"/>
          <w:highlight w:val="none"/>
        </w:rPr>
        <w:t>填 表 说 明</w:t>
      </w:r>
    </w:p>
    <w:p w14:paraId="2FD4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355" w:firstLine="453"/>
        <w:textAlignment w:val="baseline"/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val="en-US" w:eastAsia="zh-CN"/>
        </w:rPr>
        <w:t>1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.填表单位应如实填写各项内容，对提交材料的真实性、完整性负责。填表单位应在申请表中注明“印章”处加盖单位公章，申请表涉及多页，需要加盖骑缝章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没有单位公章的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应由其法人或项目负责人签名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（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或手印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）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。</w:t>
      </w:r>
    </w:p>
    <w:p w14:paraId="5128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355" w:firstLine="453"/>
        <w:textAlignment w:val="baseline"/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val="en-US" w:eastAsia="zh-CN"/>
        </w:rPr>
        <w:t>2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.填写应打印或使用钢笔和能够长期保持字迹的墨水，字迹清楚，文字规范、文面整洁，不得涂改。</w:t>
      </w:r>
    </w:p>
    <w:p w14:paraId="1927D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355" w:firstLine="453"/>
        <w:textAlignment w:val="baseline"/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val="en-US" w:eastAsia="zh-CN"/>
        </w:rPr>
        <w:t>3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.表格设定的栏目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应逐项填写；不需填写或无相关内容的，应划“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val="en-US" w:eastAsia="zh-CN"/>
        </w:rPr>
        <w:t>/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”。表格或文书中的“</w:t>
      </w:r>
      <w:r>
        <w:rPr>
          <w:rFonts w:hint="eastAsia" w:ascii="宋体" w:hAnsi="宋体" w:eastAsia="宋体" w:cs="宋体"/>
          <w:color w:val="000000"/>
          <w:spacing w:val="1"/>
          <w:sz w:val="20"/>
          <w:szCs w:val="20"/>
          <w:highlight w:val="none"/>
        </w:rPr>
        <w:t>□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”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表示可供选择，在选中内容前的“</w:t>
      </w:r>
      <w:r>
        <w:rPr>
          <w:rFonts w:hint="eastAsia" w:ascii="宋体" w:hAnsi="宋体" w:eastAsia="宋体" w:cs="宋体"/>
          <w:color w:val="000000"/>
          <w:spacing w:val="1"/>
          <w:sz w:val="20"/>
          <w:szCs w:val="20"/>
          <w:highlight w:val="none"/>
        </w:rPr>
        <w:t>□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”内画√。如行数和页数不够，可另加行/页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（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附行/页应按照文书所列项目要求制作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）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。</w:t>
      </w:r>
    </w:p>
    <w:p w14:paraId="7641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355" w:firstLine="453"/>
        <w:textAlignment w:val="baseline"/>
        <w:rPr>
          <w:rFonts w:hint="default" w:ascii="宋体" w:hAnsi="宋体" w:eastAsia="宋体" w:cs="宋体"/>
          <w:color w:val="000000"/>
          <w:spacing w:val="9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val="en-US" w:eastAsia="zh-CN"/>
        </w:rPr>
        <w:t>4.表格中“总建筑面积”是指申请消防验收的建设工程单体总建筑面积；“建筑面积”在新建项目中是指申请消防验收的建设工程单体总建筑面积，在改建和扩建项目中是指申请消防验收的实际区域（如改造的楼层、扩建的区域等）。</w:t>
      </w:r>
    </w:p>
    <w:p w14:paraId="66558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355" w:firstLine="453"/>
        <w:textAlignment w:val="baseline"/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.建设单位如在施工过程中自行完成消防设施检测，或在建设工程竣工验收消防查验时自行完成消防设施性能、系统功能联调联试，“技术服务机构”一栏可由建设单位填写。</w:t>
      </w:r>
    </w:p>
    <w:p w14:paraId="0B87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355" w:firstLine="453"/>
        <w:textAlignment w:val="baseline"/>
      </w:pP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val="en-US" w:eastAsia="zh-CN"/>
        </w:rPr>
        <w:t>6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.“备注”一栏所填内容可包括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：（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）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工程是否跨行政区域等相关情况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；（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）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建设工程涉及储罐、堆场的，详细阐述储罐的设置位置、总容量、设置形式、储存形式和储存物质名称，堆场的储量和储存物质名称等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；（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）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如本次属于再次申请验收，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以前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验收的具体问题和整改情况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；（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4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highlight w:val="none"/>
          <w:lang w:eastAsia="zh-CN"/>
        </w:rPr>
        <w:t>）</w:t>
      </w:r>
      <w:r>
        <w:rPr>
          <w:rFonts w:ascii="宋体" w:hAnsi="宋体" w:eastAsia="宋体" w:cs="宋体"/>
          <w:color w:val="000000"/>
          <w:spacing w:val="9"/>
          <w:sz w:val="28"/>
          <w:szCs w:val="28"/>
          <w:highlight w:val="none"/>
        </w:rPr>
        <w:t>其他相关情况。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AB90B">
    <w:pPr>
      <w:spacing w:before="0" w:beforeLines="30" w:beforeAutospacing="0"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42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42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CB143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12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t3G6nVAAAABgEAAA8AAAAAAAAAAQAgAAAAIgAAAGRycy9kb3du&#10;cmV2LnhtbFBLAQIUABQAAAAIAIdO4kAUI/3TOwIAAG8EAAAOAAAAAAAAAAEAIAAAACQ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1CB143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A49FA">
    <w:pPr>
      <w:spacing w:before="0" w:beforeLines="30" w:beforeAutospacing="0" w:line="196" w:lineRule="auto"/>
      <w:rPr>
        <w:rFonts w:ascii="Times New Roman" w:hAnsi="Times New Roman" w:eastAsia="Times New Roman" w:cs="Times New Roman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E6D1A">
    <w:pPr>
      <w:spacing w:before="0" w:beforeLines="30" w:beforeAutospacing="0" w:line="196" w:lineRule="auto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C19E8"/>
    <w:rsid w:val="17EF49E0"/>
    <w:rsid w:val="26153106"/>
    <w:rsid w:val="2B9179EA"/>
    <w:rsid w:val="52F505A5"/>
    <w:rsid w:val="5EB020A9"/>
    <w:rsid w:val="6E48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1679</Words>
  <Characters>1691</Characters>
  <Lines>0</Lines>
  <Paragraphs>0</Paragraphs>
  <TotalTime>0</TotalTime>
  <ScaleCrop>false</ScaleCrop>
  <LinksUpToDate>false</LinksUpToDate>
  <CharactersWithSpaces>1903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2025-12-24T02:47:00Z</dcterms:created>
  <dc:creator>JaberMay</dc:creator>
  <cp:lastModifiedBy>JaberMay</cp:lastModifiedBy>
  <dcterms:modified xsi:type="dcterms:W3CDTF">2026-01-28T01:45:31Z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eyJoZGlkIjoiYTc2ZGZiNzZiNDVlOGViOWVmM2JhOTY0NGJkNjUyYzgiLCJ1c2VySWQiOiIxMjE1MjIxODM2In0=</vt:lpwstr>
  </property>
  <property fmtid="{D5CDD505-2E9C-101B-9397-08002B2CF9AE}" pid="4" name="ICV">
    <vt:lpwstr>F248454A0326436A8C6DCC57676B9E08_12</vt:lpwstr>
  </property>
</Properties>
</file>