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58" w:rsidRDefault="003D7858" w:rsidP="003B684E">
      <w:pPr>
        <w:spacing w:line="400" w:lineRule="exact"/>
        <w:ind w:rightChars="-373" w:right="-783" w:firstLineChars="450" w:firstLine="1446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2015</w:t>
      </w:r>
      <w:r w:rsidRPr="00D3691E">
        <w:rPr>
          <w:rFonts w:ascii="宋体" w:hAnsi="宋体" w:hint="eastAsia"/>
          <w:b/>
          <w:sz w:val="32"/>
          <w:szCs w:val="32"/>
        </w:rPr>
        <w:t>年度区县市目标管理考核工作安排</w:t>
      </w:r>
    </w:p>
    <w:bookmarkEnd w:id="0"/>
    <w:p w:rsidR="003D7858" w:rsidRPr="00D3691E" w:rsidRDefault="003D7858" w:rsidP="003B684E">
      <w:pPr>
        <w:spacing w:line="400" w:lineRule="exact"/>
        <w:ind w:rightChars="-373" w:right="-783" w:firstLineChars="295" w:firstLine="948"/>
        <w:rPr>
          <w:rFonts w:ascii="宋体" w:hAnsi="宋体"/>
          <w:b/>
          <w:sz w:val="32"/>
          <w:szCs w:val="32"/>
        </w:rPr>
      </w:pPr>
    </w:p>
    <w:tbl>
      <w:tblPr>
        <w:tblStyle w:val="a5"/>
        <w:tblW w:w="949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2694"/>
        <w:gridCol w:w="1985"/>
        <w:gridCol w:w="1984"/>
        <w:gridCol w:w="2835"/>
      </w:tblGrid>
      <w:tr w:rsidR="003B684E" w:rsidRPr="0093007F" w:rsidTr="003B684E">
        <w:trPr>
          <w:trHeight w:val="645"/>
        </w:trPr>
        <w:tc>
          <w:tcPr>
            <w:tcW w:w="2694" w:type="dxa"/>
            <w:vAlign w:val="center"/>
          </w:tcPr>
          <w:p w:rsidR="003D7858" w:rsidRPr="0093007F" w:rsidRDefault="003D7858" w:rsidP="003B684E">
            <w:pPr>
              <w:spacing w:line="400" w:lineRule="exact"/>
              <w:jc w:val="center"/>
              <w:rPr>
                <w:sz w:val="24"/>
              </w:rPr>
            </w:pPr>
            <w:r w:rsidRPr="0093007F">
              <w:rPr>
                <w:rFonts w:hint="eastAsia"/>
                <w:sz w:val="24"/>
              </w:rPr>
              <w:t>考核内容</w:t>
            </w:r>
          </w:p>
        </w:tc>
        <w:tc>
          <w:tcPr>
            <w:tcW w:w="1985" w:type="dxa"/>
            <w:vAlign w:val="center"/>
          </w:tcPr>
          <w:p w:rsidR="003D7858" w:rsidRPr="0093007F" w:rsidRDefault="003D7858" w:rsidP="003B684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资料审查分组安排</w:t>
            </w:r>
          </w:p>
        </w:tc>
        <w:tc>
          <w:tcPr>
            <w:tcW w:w="1984" w:type="dxa"/>
            <w:vAlign w:val="center"/>
          </w:tcPr>
          <w:p w:rsidR="003D7858" w:rsidRPr="0093007F" w:rsidRDefault="003D7858" w:rsidP="003B684E">
            <w:pPr>
              <w:spacing w:line="400" w:lineRule="exact"/>
              <w:jc w:val="center"/>
              <w:rPr>
                <w:sz w:val="24"/>
              </w:rPr>
            </w:pPr>
            <w:r w:rsidRPr="0093007F">
              <w:rPr>
                <w:rFonts w:hint="eastAsia"/>
                <w:sz w:val="24"/>
              </w:rPr>
              <w:t>依</w:t>
            </w:r>
            <w:r w:rsidRPr="0093007F">
              <w:rPr>
                <w:rFonts w:hint="eastAsia"/>
                <w:sz w:val="24"/>
              </w:rPr>
              <w:t xml:space="preserve">    </w:t>
            </w:r>
            <w:r w:rsidRPr="0093007F">
              <w:rPr>
                <w:rFonts w:hint="eastAsia"/>
                <w:sz w:val="24"/>
              </w:rPr>
              <w:t>据</w:t>
            </w:r>
          </w:p>
        </w:tc>
        <w:tc>
          <w:tcPr>
            <w:tcW w:w="2835" w:type="dxa"/>
            <w:vAlign w:val="center"/>
          </w:tcPr>
          <w:p w:rsidR="003D7858" w:rsidRPr="0093007F" w:rsidRDefault="003D7858" w:rsidP="003B684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时间安排</w:t>
            </w:r>
          </w:p>
        </w:tc>
      </w:tr>
      <w:tr w:rsidR="001F2AB8" w:rsidRPr="0093007F" w:rsidTr="003B684E">
        <w:trPr>
          <w:trHeight w:val="636"/>
        </w:trPr>
        <w:tc>
          <w:tcPr>
            <w:tcW w:w="2694" w:type="dxa"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  <w:r w:rsidRPr="0093007F">
              <w:rPr>
                <w:rFonts w:hint="eastAsia"/>
                <w:sz w:val="24"/>
              </w:rPr>
              <w:t>安全生产、应急管理</w:t>
            </w:r>
          </w:p>
        </w:tc>
        <w:tc>
          <w:tcPr>
            <w:tcW w:w="1985" w:type="dxa"/>
            <w:vAlign w:val="center"/>
          </w:tcPr>
          <w:p w:rsidR="001F2AB8" w:rsidRPr="0093007F" w:rsidRDefault="00DB1FF3" w:rsidP="003B684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安全科</w:t>
            </w:r>
          </w:p>
        </w:tc>
        <w:tc>
          <w:tcPr>
            <w:tcW w:w="1984" w:type="dxa"/>
            <w:vMerge w:val="restart"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  <w:r w:rsidRPr="0093007F">
              <w:rPr>
                <w:rFonts w:hint="eastAsia"/>
                <w:sz w:val="24"/>
              </w:rPr>
              <w:t>《关于对各区县市住房和城乡建设局实行目标管理考核的通知》</w:t>
            </w:r>
            <w:r w:rsidRPr="0093007F">
              <w:rPr>
                <w:rFonts w:hint="eastAsia"/>
                <w:sz w:val="24"/>
              </w:rPr>
              <w:t>(</w:t>
            </w:r>
            <w:r w:rsidRPr="0093007F">
              <w:rPr>
                <w:rFonts w:hint="eastAsia"/>
                <w:sz w:val="24"/>
              </w:rPr>
              <w:t>常建通〔</w:t>
            </w:r>
            <w:r w:rsidRPr="0093007F">
              <w:rPr>
                <w:rFonts w:hint="eastAsia"/>
                <w:sz w:val="24"/>
              </w:rPr>
              <w:t>201</w:t>
            </w:r>
            <w:r w:rsidR="00DB1FF3">
              <w:rPr>
                <w:sz w:val="24"/>
              </w:rPr>
              <w:t>5</w:t>
            </w:r>
            <w:r w:rsidRPr="0093007F">
              <w:rPr>
                <w:rFonts w:hint="eastAsia"/>
                <w:sz w:val="24"/>
              </w:rPr>
              <w:t>〕</w:t>
            </w:r>
            <w:r w:rsidR="00DB1FF3">
              <w:rPr>
                <w:rFonts w:hint="eastAsia"/>
                <w:sz w:val="24"/>
              </w:rPr>
              <w:t>75</w:t>
            </w:r>
            <w:r w:rsidRPr="0093007F">
              <w:rPr>
                <w:rFonts w:hint="eastAsia"/>
                <w:sz w:val="24"/>
              </w:rPr>
              <w:t>号</w:t>
            </w:r>
            <w:r w:rsidRPr="0093007F">
              <w:rPr>
                <w:rFonts w:hint="eastAsia"/>
                <w:sz w:val="24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1F2AB8" w:rsidRDefault="001F2AB8" w:rsidP="003B68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72556C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日集中一天看完：</w:t>
            </w:r>
          </w:p>
          <w:p w:rsidR="00022BB3" w:rsidRDefault="00022BB3" w:rsidP="003B68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在局二楼会议室）</w:t>
            </w:r>
          </w:p>
          <w:p w:rsidR="001F2AB8" w:rsidRDefault="001F2AB8" w:rsidP="003B68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上午：</w:t>
            </w:r>
          </w:p>
          <w:p w:rsidR="001F2AB8" w:rsidRDefault="001F2AB8" w:rsidP="003B68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8:30-9:00: </w:t>
            </w:r>
            <w:r>
              <w:rPr>
                <w:rFonts w:hint="eastAsia"/>
                <w:sz w:val="24"/>
              </w:rPr>
              <w:t>武陵</w:t>
            </w:r>
          </w:p>
          <w:p w:rsidR="001F2AB8" w:rsidRDefault="001F2AB8" w:rsidP="003B68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9:00-9:30: </w:t>
            </w:r>
            <w:r>
              <w:rPr>
                <w:rFonts w:hint="eastAsia"/>
                <w:sz w:val="24"/>
              </w:rPr>
              <w:t>桃源</w:t>
            </w:r>
          </w:p>
          <w:p w:rsidR="001F2AB8" w:rsidRDefault="001F2AB8" w:rsidP="003B68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9:30-10:00: </w:t>
            </w:r>
            <w:r>
              <w:rPr>
                <w:rFonts w:hint="eastAsia"/>
                <w:sz w:val="24"/>
              </w:rPr>
              <w:t>汉寿</w:t>
            </w:r>
          </w:p>
          <w:p w:rsidR="001F2AB8" w:rsidRDefault="001F2AB8" w:rsidP="003B68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10:00-10:30:</w:t>
            </w:r>
            <w:r>
              <w:rPr>
                <w:rFonts w:hint="eastAsia"/>
                <w:sz w:val="24"/>
              </w:rPr>
              <w:t>西洞庭</w:t>
            </w:r>
          </w:p>
          <w:p w:rsidR="001F2AB8" w:rsidRDefault="001F2AB8" w:rsidP="003B68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10:30-11:00: </w:t>
            </w:r>
            <w:r>
              <w:rPr>
                <w:rFonts w:hint="eastAsia"/>
                <w:sz w:val="24"/>
              </w:rPr>
              <w:t>临澧、</w:t>
            </w:r>
          </w:p>
          <w:p w:rsidR="001F2AB8" w:rsidRDefault="001F2AB8" w:rsidP="003B68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11:00-11:30: </w:t>
            </w:r>
            <w:r>
              <w:rPr>
                <w:rFonts w:hint="eastAsia"/>
                <w:sz w:val="24"/>
              </w:rPr>
              <w:t>鼎城</w:t>
            </w:r>
          </w:p>
          <w:p w:rsidR="001F2AB8" w:rsidRDefault="001F2AB8" w:rsidP="003B684E">
            <w:pPr>
              <w:spacing w:line="400" w:lineRule="exact"/>
              <w:rPr>
                <w:sz w:val="24"/>
              </w:rPr>
            </w:pPr>
          </w:p>
          <w:p w:rsidR="001F2AB8" w:rsidRDefault="001F2AB8" w:rsidP="003B68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下午：</w:t>
            </w:r>
          </w:p>
          <w:p w:rsidR="001F2AB8" w:rsidRDefault="001F2AB8" w:rsidP="003B68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2:30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3:00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安乡</w:t>
            </w:r>
          </w:p>
          <w:p w:rsidR="001F2AB8" w:rsidRDefault="001F2AB8" w:rsidP="003B68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3:00-3:30: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石门</w:t>
            </w:r>
          </w:p>
          <w:p w:rsidR="001F2AB8" w:rsidRDefault="001F2AB8" w:rsidP="003B68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3:30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4:00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澧县</w:t>
            </w:r>
          </w:p>
          <w:p w:rsidR="001F2AB8" w:rsidRDefault="001F2AB8" w:rsidP="003B68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4:00-4:30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津市</w:t>
            </w:r>
          </w:p>
          <w:p w:rsidR="001F2AB8" w:rsidRDefault="001F2AB8" w:rsidP="003B68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4:30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5:00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西湖</w:t>
            </w:r>
          </w:p>
          <w:p w:rsidR="001F2AB8" w:rsidRPr="004202BD" w:rsidRDefault="001F2AB8" w:rsidP="003B684E">
            <w:pPr>
              <w:spacing w:line="400" w:lineRule="exact"/>
              <w:rPr>
                <w:sz w:val="24"/>
              </w:rPr>
            </w:pPr>
          </w:p>
        </w:tc>
      </w:tr>
      <w:tr w:rsidR="001F2AB8" w:rsidRPr="0093007F" w:rsidTr="003B684E">
        <w:trPr>
          <w:trHeight w:val="632"/>
        </w:trPr>
        <w:tc>
          <w:tcPr>
            <w:tcW w:w="2694" w:type="dxa"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  <w:r w:rsidRPr="0093007F">
              <w:rPr>
                <w:rFonts w:hint="eastAsia"/>
                <w:sz w:val="24"/>
              </w:rPr>
              <w:t>计划生育</w:t>
            </w:r>
            <w:r>
              <w:rPr>
                <w:rFonts w:hint="eastAsia"/>
                <w:sz w:val="24"/>
              </w:rPr>
              <w:t>、</w:t>
            </w:r>
            <w:r w:rsidRPr="0093007F">
              <w:rPr>
                <w:rFonts w:hint="eastAsia"/>
                <w:sz w:val="24"/>
              </w:rPr>
              <w:t>廉政建设</w:t>
            </w:r>
            <w:r>
              <w:rPr>
                <w:rFonts w:hint="eastAsia"/>
                <w:sz w:val="24"/>
              </w:rPr>
              <w:t>、</w:t>
            </w:r>
            <w:r w:rsidRPr="0093007F">
              <w:rPr>
                <w:rFonts w:hint="eastAsia"/>
                <w:sz w:val="24"/>
              </w:rPr>
              <w:t>教育培训</w:t>
            </w:r>
          </w:p>
        </w:tc>
        <w:tc>
          <w:tcPr>
            <w:tcW w:w="1985" w:type="dxa"/>
            <w:vAlign w:val="center"/>
          </w:tcPr>
          <w:p w:rsidR="001F2AB8" w:rsidRPr="0093007F" w:rsidRDefault="001F2AB8" w:rsidP="003B684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人事科</w:t>
            </w:r>
          </w:p>
        </w:tc>
        <w:tc>
          <w:tcPr>
            <w:tcW w:w="1984" w:type="dxa"/>
            <w:vMerge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</w:p>
        </w:tc>
      </w:tr>
      <w:tr w:rsidR="001F2AB8" w:rsidRPr="0093007F" w:rsidTr="003B684E">
        <w:trPr>
          <w:trHeight w:val="592"/>
        </w:trPr>
        <w:tc>
          <w:tcPr>
            <w:tcW w:w="2694" w:type="dxa"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  <w:r w:rsidRPr="0093007F">
              <w:rPr>
                <w:rFonts w:hint="eastAsia"/>
                <w:sz w:val="24"/>
              </w:rPr>
              <w:t>村镇建设、</w:t>
            </w:r>
            <w:r w:rsidR="003B684E">
              <w:rPr>
                <w:rFonts w:hint="eastAsia"/>
                <w:sz w:val="24"/>
              </w:rPr>
              <w:t>农村危改</w:t>
            </w:r>
          </w:p>
        </w:tc>
        <w:tc>
          <w:tcPr>
            <w:tcW w:w="1985" w:type="dxa"/>
            <w:vAlign w:val="center"/>
          </w:tcPr>
          <w:p w:rsidR="001F2AB8" w:rsidRPr="0093007F" w:rsidRDefault="001F2AB8" w:rsidP="003B684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村镇科</w:t>
            </w:r>
          </w:p>
        </w:tc>
        <w:tc>
          <w:tcPr>
            <w:tcW w:w="1984" w:type="dxa"/>
            <w:vMerge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</w:p>
        </w:tc>
      </w:tr>
      <w:tr w:rsidR="001F2AB8" w:rsidRPr="0093007F" w:rsidTr="003B684E">
        <w:trPr>
          <w:trHeight w:val="764"/>
        </w:trPr>
        <w:tc>
          <w:tcPr>
            <w:tcW w:w="2694" w:type="dxa"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  <w:r w:rsidRPr="0093007F">
              <w:rPr>
                <w:rFonts w:hint="eastAsia"/>
                <w:sz w:val="24"/>
              </w:rPr>
              <w:t>建工管理</w:t>
            </w:r>
          </w:p>
        </w:tc>
        <w:tc>
          <w:tcPr>
            <w:tcW w:w="1985" w:type="dxa"/>
            <w:vAlign w:val="center"/>
          </w:tcPr>
          <w:p w:rsidR="001F2AB8" w:rsidRPr="0093007F" w:rsidRDefault="001F2AB8" w:rsidP="003B684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建管科</w:t>
            </w:r>
          </w:p>
        </w:tc>
        <w:tc>
          <w:tcPr>
            <w:tcW w:w="1984" w:type="dxa"/>
            <w:vMerge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</w:p>
        </w:tc>
      </w:tr>
      <w:tr w:rsidR="001F2AB8" w:rsidRPr="0093007F" w:rsidTr="003B684E">
        <w:trPr>
          <w:trHeight w:val="842"/>
        </w:trPr>
        <w:tc>
          <w:tcPr>
            <w:tcW w:w="2694" w:type="dxa"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  <w:r w:rsidRPr="00B07DF6">
              <w:rPr>
                <w:rFonts w:hint="eastAsia"/>
                <w:sz w:val="24"/>
              </w:rPr>
              <w:t>保障性安居工程</w:t>
            </w:r>
          </w:p>
        </w:tc>
        <w:tc>
          <w:tcPr>
            <w:tcW w:w="1985" w:type="dxa"/>
            <w:vAlign w:val="center"/>
          </w:tcPr>
          <w:p w:rsidR="001F2AB8" w:rsidRPr="0093007F" w:rsidRDefault="001F2AB8" w:rsidP="003B684E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住保办</w:t>
            </w:r>
            <w:proofErr w:type="gramEnd"/>
            <w:r>
              <w:rPr>
                <w:rFonts w:hint="eastAsia"/>
                <w:sz w:val="24"/>
              </w:rPr>
              <w:t>、棚改办</w:t>
            </w:r>
          </w:p>
        </w:tc>
        <w:tc>
          <w:tcPr>
            <w:tcW w:w="1984" w:type="dxa"/>
            <w:vMerge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</w:p>
        </w:tc>
      </w:tr>
      <w:tr w:rsidR="001F2AB8" w:rsidRPr="0093007F" w:rsidTr="003B684E">
        <w:trPr>
          <w:trHeight w:val="551"/>
        </w:trPr>
        <w:tc>
          <w:tcPr>
            <w:tcW w:w="2694" w:type="dxa"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  <w:r w:rsidRPr="0093007F">
              <w:rPr>
                <w:rFonts w:hint="eastAsia"/>
                <w:sz w:val="24"/>
              </w:rPr>
              <w:t>信息化建设、修编志书、城建档案、</w:t>
            </w:r>
            <w:r w:rsidRPr="00B07DF6">
              <w:rPr>
                <w:rFonts w:hint="eastAsia"/>
                <w:sz w:val="24"/>
              </w:rPr>
              <w:t>地下管线普查</w:t>
            </w:r>
          </w:p>
        </w:tc>
        <w:tc>
          <w:tcPr>
            <w:tcW w:w="1985" w:type="dxa"/>
            <w:vAlign w:val="center"/>
          </w:tcPr>
          <w:p w:rsidR="001F2AB8" w:rsidRPr="0093007F" w:rsidRDefault="001F2AB8" w:rsidP="003B684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局办公室</w:t>
            </w:r>
          </w:p>
        </w:tc>
        <w:tc>
          <w:tcPr>
            <w:tcW w:w="1984" w:type="dxa"/>
            <w:vMerge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</w:p>
        </w:tc>
      </w:tr>
      <w:tr w:rsidR="001F2AB8" w:rsidRPr="0093007F" w:rsidTr="003B684E">
        <w:trPr>
          <w:trHeight w:val="838"/>
        </w:trPr>
        <w:tc>
          <w:tcPr>
            <w:tcW w:w="2694" w:type="dxa"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  <w:r w:rsidRPr="00B07DF6">
              <w:rPr>
                <w:rFonts w:hint="eastAsia"/>
                <w:sz w:val="24"/>
              </w:rPr>
              <w:t>污水监管</w:t>
            </w:r>
          </w:p>
        </w:tc>
        <w:tc>
          <w:tcPr>
            <w:tcW w:w="1985" w:type="dxa"/>
            <w:vAlign w:val="center"/>
          </w:tcPr>
          <w:p w:rsidR="001F2AB8" w:rsidRPr="0093007F" w:rsidRDefault="001F2AB8" w:rsidP="003B684E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污</w:t>
            </w:r>
            <w:proofErr w:type="gramEnd"/>
            <w:r>
              <w:rPr>
                <w:rFonts w:hint="eastAsia"/>
                <w:sz w:val="24"/>
              </w:rPr>
              <w:t>管办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</w:p>
        </w:tc>
      </w:tr>
      <w:tr w:rsidR="001F2AB8" w:rsidRPr="0093007F" w:rsidTr="003B684E">
        <w:trPr>
          <w:trHeight w:val="860"/>
        </w:trPr>
        <w:tc>
          <w:tcPr>
            <w:tcW w:w="2694" w:type="dxa"/>
            <w:vAlign w:val="center"/>
          </w:tcPr>
          <w:p w:rsidR="001F2AB8" w:rsidRPr="00B07DF6" w:rsidRDefault="001F2AB8" w:rsidP="003B684E">
            <w:pPr>
              <w:spacing w:line="400" w:lineRule="exact"/>
              <w:rPr>
                <w:sz w:val="24"/>
              </w:rPr>
            </w:pPr>
            <w:r w:rsidRPr="00B07DF6">
              <w:rPr>
                <w:rFonts w:hint="eastAsia"/>
                <w:sz w:val="24"/>
              </w:rPr>
              <w:t>安全饮水</w:t>
            </w:r>
          </w:p>
        </w:tc>
        <w:tc>
          <w:tcPr>
            <w:tcW w:w="1985" w:type="dxa"/>
            <w:vAlign w:val="center"/>
          </w:tcPr>
          <w:p w:rsidR="001F2AB8" w:rsidRDefault="001F2AB8" w:rsidP="003B684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安全饮用水办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</w:p>
        </w:tc>
      </w:tr>
      <w:tr w:rsidR="001F2AB8" w:rsidRPr="0093007F" w:rsidTr="003B684E">
        <w:trPr>
          <w:trHeight w:val="654"/>
        </w:trPr>
        <w:tc>
          <w:tcPr>
            <w:tcW w:w="2694" w:type="dxa"/>
            <w:vAlign w:val="center"/>
          </w:tcPr>
          <w:p w:rsidR="001F2AB8" w:rsidRPr="00B07DF6" w:rsidRDefault="001F2AB8" w:rsidP="003B684E">
            <w:pPr>
              <w:spacing w:line="400" w:lineRule="exact"/>
              <w:rPr>
                <w:sz w:val="24"/>
              </w:rPr>
            </w:pPr>
            <w:r w:rsidRPr="00B07DF6">
              <w:rPr>
                <w:rFonts w:hint="eastAsia"/>
                <w:sz w:val="24"/>
              </w:rPr>
              <w:t>信访工作</w:t>
            </w:r>
          </w:p>
        </w:tc>
        <w:tc>
          <w:tcPr>
            <w:tcW w:w="1985" w:type="dxa"/>
            <w:vAlign w:val="center"/>
          </w:tcPr>
          <w:p w:rsidR="001F2AB8" w:rsidRDefault="001F2AB8" w:rsidP="003B684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信访科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F2AB8" w:rsidRPr="0093007F" w:rsidRDefault="001F2AB8" w:rsidP="003B684E">
            <w:pPr>
              <w:spacing w:line="400" w:lineRule="exact"/>
              <w:rPr>
                <w:sz w:val="24"/>
              </w:rPr>
            </w:pPr>
          </w:p>
        </w:tc>
      </w:tr>
    </w:tbl>
    <w:p w:rsidR="003B684E" w:rsidRDefault="00C80287" w:rsidP="003B684E">
      <w:pPr>
        <w:spacing w:line="400" w:lineRule="exact"/>
        <w:rPr>
          <w:sz w:val="24"/>
        </w:rPr>
      </w:pPr>
      <w:r>
        <w:rPr>
          <w:rFonts w:hint="eastAsia"/>
          <w:sz w:val="24"/>
        </w:rPr>
        <w:t>说</w:t>
      </w:r>
      <w:r w:rsidR="003D7858">
        <w:rPr>
          <w:rFonts w:hint="eastAsia"/>
          <w:sz w:val="24"/>
        </w:rPr>
        <w:t>明</w:t>
      </w:r>
      <w:r w:rsidR="003B684E">
        <w:rPr>
          <w:rFonts w:hint="eastAsia"/>
          <w:sz w:val="24"/>
        </w:rPr>
        <w:t>：</w:t>
      </w:r>
    </w:p>
    <w:p w:rsidR="003B684E" w:rsidRDefault="003D7858" w:rsidP="003B684E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Pr="0093007F">
        <w:rPr>
          <w:rFonts w:hint="eastAsia"/>
          <w:sz w:val="24"/>
        </w:rPr>
        <w:t>、以上考核项目中，住房保障、污水</w:t>
      </w:r>
      <w:r>
        <w:rPr>
          <w:rFonts w:hint="eastAsia"/>
          <w:sz w:val="24"/>
        </w:rPr>
        <w:t>设施</w:t>
      </w:r>
      <w:r w:rsidRPr="0093007F">
        <w:rPr>
          <w:rFonts w:hint="eastAsia"/>
          <w:sz w:val="24"/>
        </w:rPr>
        <w:t>监管</w:t>
      </w:r>
      <w:r>
        <w:rPr>
          <w:rFonts w:hint="eastAsia"/>
          <w:sz w:val="24"/>
        </w:rPr>
        <w:t>工作</w:t>
      </w:r>
      <w:r w:rsidRPr="0093007F">
        <w:rPr>
          <w:rFonts w:hint="eastAsia"/>
          <w:sz w:val="24"/>
        </w:rPr>
        <w:t>单独考核，</w:t>
      </w:r>
      <w:r w:rsidR="003B684E">
        <w:rPr>
          <w:rFonts w:hint="eastAsia"/>
          <w:sz w:val="24"/>
        </w:rPr>
        <w:t>只需提供考核结果</w:t>
      </w:r>
      <w:r w:rsidR="00B470A2">
        <w:rPr>
          <w:rFonts w:hint="eastAsia"/>
          <w:sz w:val="24"/>
        </w:rPr>
        <w:t>。</w:t>
      </w:r>
    </w:p>
    <w:p w:rsidR="003D7858" w:rsidRDefault="003D7858" w:rsidP="003B684E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Pr="0093007F">
        <w:rPr>
          <w:rFonts w:hint="eastAsia"/>
          <w:sz w:val="24"/>
        </w:rPr>
        <w:t>、</w:t>
      </w:r>
      <w:r w:rsidR="003B684E">
        <w:rPr>
          <w:rFonts w:hint="eastAsia"/>
          <w:sz w:val="24"/>
        </w:rPr>
        <w:t>请</w:t>
      </w:r>
      <w:r w:rsidR="003B684E">
        <w:rPr>
          <w:sz w:val="24"/>
        </w:rPr>
        <w:t>各区县市</w:t>
      </w:r>
      <w:r w:rsidR="003B684E">
        <w:rPr>
          <w:rFonts w:hint="eastAsia"/>
          <w:sz w:val="24"/>
        </w:rPr>
        <w:t>提供</w:t>
      </w:r>
      <w:r w:rsidR="003B684E">
        <w:rPr>
          <w:sz w:val="24"/>
        </w:rPr>
        <w:t>年度总结纸质文档</w:t>
      </w:r>
      <w:r w:rsidR="003B684E">
        <w:rPr>
          <w:rFonts w:hint="eastAsia"/>
          <w:sz w:val="24"/>
        </w:rPr>
        <w:t>一份</w:t>
      </w:r>
      <w:r w:rsidR="003B684E">
        <w:rPr>
          <w:sz w:val="24"/>
        </w:rPr>
        <w:t>，</w:t>
      </w:r>
      <w:hyperlink r:id="rId7" w:history="1">
        <w:r w:rsidR="00B470A2" w:rsidRPr="007B65A3">
          <w:rPr>
            <w:rStyle w:val="a6"/>
            <w:sz w:val="24"/>
          </w:rPr>
          <w:t>电子档请发</w:t>
        </w:r>
        <w:r w:rsidR="00B470A2" w:rsidRPr="007B65A3">
          <w:rPr>
            <w:rStyle w:val="a6"/>
            <w:rFonts w:hint="eastAsia"/>
            <w:sz w:val="24"/>
          </w:rPr>
          <w:t>497226896</w:t>
        </w:r>
        <w:r w:rsidR="00B470A2" w:rsidRPr="007B65A3">
          <w:rPr>
            <w:rStyle w:val="a6"/>
            <w:sz w:val="24"/>
          </w:rPr>
          <w:t>@qq.com</w:t>
        </w:r>
      </w:hyperlink>
      <w:r w:rsidR="00B470A2">
        <w:rPr>
          <w:rFonts w:hint="eastAsia"/>
          <w:sz w:val="24"/>
        </w:rPr>
        <w:t>。</w:t>
      </w:r>
    </w:p>
    <w:p w:rsidR="00B470A2" w:rsidRPr="00B470A2" w:rsidRDefault="00B470A2" w:rsidP="003B684E">
      <w:pPr>
        <w:spacing w:line="400" w:lineRule="exact"/>
        <w:ind w:firstLineChars="200" w:firstLine="480"/>
        <w:rPr>
          <w:sz w:val="24"/>
        </w:rPr>
      </w:pPr>
    </w:p>
    <w:sectPr w:rsidR="00B470A2" w:rsidRPr="00B470A2" w:rsidSect="003B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37" w:rsidRDefault="00450437" w:rsidP="003D7858">
      <w:r>
        <w:separator/>
      </w:r>
    </w:p>
  </w:endnote>
  <w:endnote w:type="continuationSeparator" w:id="0">
    <w:p w:rsidR="00450437" w:rsidRDefault="00450437" w:rsidP="003D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37" w:rsidRDefault="00450437" w:rsidP="003D7858">
      <w:r>
        <w:separator/>
      </w:r>
    </w:p>
  </w:footnote>
  <w:footnote w:type="continuationSeparator" w:id="0">
    <w:p w:rsidR="00450437" w:rsidRDefault="00450437" w:rsidP="003D7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17"/>
    <w:rsid w:val="00022BB3"/>
    <w:rsid w:val="00095FFF"/>
    <w:rsid w:val="001F2AB8"/>
    <w:rsid w:val="00220FEC"/>
    <w:rsid w:val="002B0927"/>
    <w:rsid w:val="003B684E"/>
    <w:rsid w:val="003D7858"/>
    <w:rsid w:val="00450437"/>
    <w:rsid w:val="00552558"/>
    <w:rsid w:val="006B6DC5"/>
    <w:rsid w:val="007145A4"/>
    <w:rsid w:val="007147E1"/>
    <w:rsid w:val="0072556C"/>
    <w:rsid w:val="007E6F3B"/>
    <w:rsid w:val="00815EDD"/>
    <w:rsid w:val="008C64E1"/>
    <w:rsid w:val="00945241"/>
    <w:rsid w:val="009942CC"/>
    <w:rsid w:val="00995817"/>
    <w:rsid w:val="00A23EBA"/>
    <w:rsid w:val="00AD0B0D"/>
    <w:rsid w:val="00B07DF6"/>
    <w:rsid w:val="00B470A2"/>
    <w:rsid w:val="00C45294"/>
    <w:rsid w:val="00C80287"/>
    <w:rsid w:val="00D7747C"/>
    <w:rsid w:val="00DB1FF3"/>
    <w:rsid w:val="00E13A15"/>
    <w:rsid w:val="00F6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858"/>
    <w:rPr>
      <w:sz w:val="18"/>
      <w:szCs w:val="18"/>
    </w:rPr>
  </w:style>
  <w:style w:type="table" w:styleId="a5">
    <w:name w:val="Table Grid"/>
    <w:basedOn w:val="a1"/>
    <w:rsid w:val="003D78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70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858"/>
    <w:rPr>
      <w:sz w:val="18"/>
      <w:szCs w:val="18"/>
    </w:rPr>
  </w:style>
  <w:style w:type="table" w:styleId="a5">
    <w:name w:val="Table Grid"/>
    <w:basedOn w:val="a1"/>
    <w:rsid w:val="003D78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7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6723;&#35831;&#21457;497226896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天子装饰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jiuge</dc:creator>
  <cp:lastModifiedBy>Administrator</cp:lastModifiedBy>
  <cp:revision>2</cp:revision>
  <dcterms:created xsi:type="dcterms:W3CDTF">2015-12-09T06:47:00Z</dcterms:created>
  <dcterms:modified xsi:type="dcterms:W3CDTF">2015-12-09T06:47:00Z</dcterms:modified>
</cp:coreProperties>
</file>